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2FC0B" w14:textId="77777777" w:rsidR="002B023B" w:rsidRPr="00813E65" w:rsidRDefault="002B023B" w:rsidP="002B023B">
      <w:pPr>
        <w:jc w:val="center"/>
        <w:rPr>
          <w:sz w:val="22"/>
          <w:szCs w:val="22"/>
          <w:lang w:val="en-US"/>
        </w:rPr>
      </w:pPr>
      <w:r w:rsidRPr="00813E65">
        <w:rPr>
          <w:sz w:val="22"/>
          <w:szCs w:val="22"/>
          <w:lang w:val="en-US"/>
        </w:rPr>
        <w:t>P E R S B E R I C H T</w:t>
      </w:r>
    </w:p>
    <w:p w14:paraId="7B28188E" w14:textId="77777777" w:rsidR="002B023B" w:rsidRPr="002B023B" w:rsidRDefault="002B023B" w:rsidP="00C17F92">
      <w:pPr>
        <w:rPr>
          <w:b/>
          <w:bCs/>
          <w:lang w:val="en-US"/>
        </w:rPr>
      </w:pPr>
    </w:p>
    <w:p w14:paraId="405ECABA" w14:textId="619A652B" w:rsidR="00BE2DE8" w:rsidRPr="00691D91" w:rsidRDefault="00BE2DE8" w:rsidP="00C17F92">
      <w:pPr>
        <w:rPr>
          <w:b/>
          <w:bCs/>
        </w:rPr>
      </w:pPr>
      <w:r w:rsidRPr="00691D91">
        <w:rPr>
          <w:b/>
          <w:bCs/>
        </w:rPr>
        <w:t>KNX lanceert speciale ETS-licentie voor woningeigenaren</w:t>
      </w:r>
    </w:p>
    <w:p w14:paraId="4098D50F" w14:textId="77777777" w:rsidR="00BE2DE8" w:rsidRDefault="00BE2DE8" w:rsidP="00C17F92"/>
    <w:p w14:paraId="0CA711FB" w14:textId="3C96A805" w:rsidR="00B14A68" w:rsidRPr="00691D91" w:rsidRDefault="00BE2DE8" w:rsidP="00C17F92">
      <w:pPr>
        <w:rPr>
          <w:b/>
          <w:bCs/>
        </w:rPr>
      </w:pPr>
      <w:r w:rsidRPr="00691D91">
        <w:rPr>
          <w:b/>
          <w:bCs/>
        </w:rPr>
        <w:t>De</w:t>
      </w:r>
      <w:r w:rsidR="00691D91" w:rsidRPr="00691D91">
        <w:rPr>
          <w:b/>
          <w:bCs/>
        </w:rPr>
        <w:t xml:space="preserve"> internationale</w:t>
      </w:r>
      <w:r w:rsidR="00C17F92" w:rsidRPr="00691D91">
        <w:rPr>
          <w:b/>
          <w:bCs/>
        </w:rPr>
        <w:t xml:space="preserve"> KNX Association </w:t>
      </w:r>
      <w:r w:rsidRPr="00691D91">
        <w:rPr>
          <w:b/>
          <w:bCs/>
        </w:rPr>
        <w:t xml:space="preserve">heeft </w:t>
      </w:r>
      <w:r w:rsidR="00C17F92" w:rsidRPr="00691D91">
        <w:rPr>
          <w:b/>
          <w:bCs/>
        </w:rPr>
        <w:t xml:space="preserve">een nieuwe versie van de </w:t>
      </w:r>
      <w:r w:rsidRPr="00691D91">
        <w:rPr>
          <w:b/>
          <w:bCs/>
        </w:rPr>
        <w:t xml:space="preserve">programmeersoftware </w:t>
      </w:r>
      <w:r w:rsidR="00C17F92" w:rsidRPr="00691D91">
        <w:rPr>
          <w:b/>
          <w:bCs/>
        </w:rPr>
        <w:t>ETS gelanceerd</w:t>
      </w:r>
      <w:r w:rsidRPr="00691D91">
        <w:rPr>
          <w:b/>
          <w:bCs/>
        </w:rPr>
        <w:t>. Deze</w:t>
      </w:r>
      <w:r w:rsidR="00C17F92" w:rsidRPr="00691D91">
        <w:rPr>
          <w:b/>
          <w:bCs/>
        </w:rPr>
        <w:t xml:space="preserve"> ETS Home Edition</w:t>
      </w:r>
      <w:r w:rsidRPr="00691D91">
        <w:rPr>
          <w:b/>
          <w:bCs/>
        </w:rPr>
        <w:t xml:space="preserve"> is</w:t>
      </w:r>
      <w:r w:rsidR="00C17F92" w:rsidRPr="00691D91">
        <w:rPr>
          <w:b/>
          <w:bCs/>
        </w:rPr>
        <w:t xml:space="preserve"> een</w:t>
      </w:r>
      <w:r w:rsidRPr="00691D91">
        <w:rPr>
          <w:b/>
          <w:bCs/>
        </w:rPr>
        <w:t xml:space="preserve"> </w:t>
      </w:r>
      <w:r w:rsidR="00C17F92" w:rsidRPr="00691D91">
        <w:rPr>
          <w:b/>
          <w:bCs/>
        </w:rPr>
        <w:t xml:space="preserve">aangepast licentietype </w:t>
      </w:r>
      <w:r w:rsidRPr="00691D91">
        <w:rPr>
          <w:b/>
          <w:bCs/>
        </w:rPr>
        <w:t>voo</w:t>
      </w:r>
      <w:r w:rsidR="00C17F92" w:rsidRPr="00691D91">
        <w:rPr>
          <w:b/>
          <w:bCs/>
        </w:rPr>
        <w:t>r eindgebruikers die een KNX-project in hun eigen huis of thuiskantoor willen realiseren.</w:t>
      </w:r>
      <w:r w:rsidRPr="00691D91">
        <w:rPr>
          <w:b/>
          <w:bCs/>
        </w:rPr>
        <w:t xml:space="preserve"> </w:t>
      </w:r>
      <w:r w:rsidR="00B14A68" w:rsidRPr="00691D91">
        <w:rPr>
          <w:b/>
          <w:bCs/>
        </w:rPr>
        <w:t xml:space="preserve">Met ETS Home Edition kan men 1 project met maximaal 64 </w:t>
      </w:r>
      <w:proofErr w:type="spellStart"/>
      <w:r w:rsidR="00B14A68" w:rsidRPr="00691D91">
        <w:rPr>
          <w:b/>
          <w:bCs/>
        </w:rPr>
        <w:t>busdeelnemers</w:t>
      </w:r>
      <w:proofErr w:type="spellEnd"/>
      <w:r w:rsidR="00B14A68" w:rsidRPr="00691D91">
        <w:rPr>
          <w:b/>
          <w:bCs/>
        </w:rPr>
        <w:t xml:space="preserve"> configureren. Dit is daardoor een prima oplossing voor residentiële projecten die niet uit de voeten kunnen met ETS </w:t>
      </w:r>
      <w:proofErr w:type="spellStart"/>
      <w:r w:rsidR="00B14A68" w:rsidRPr="00691D91">
        <w:rPr>
          <w:b/>
          <w:bCs/>
        </w:rPr>
        <w:t>Lite</w:t>
      </w:r>
      <w:proofErr w:type="spellEnd"/>
      <w:r w:rsidR="00B14A68" w:rsidRPr="00691D91">
        <w:rPr>
          <w:b/>
          <w:bCs/>
        </w:rPr>
        <w:t xml:space="preserve"> (maximaal 20 componenten) en </w:t>
      </w:r>
      <w:r w:rsidR="00691D91" w:rsidRPr="00691D91">
        <w:rPr>
          <w:b/>
          <w:bCs/>
        </w:rPr>
        <w:t xml:space="preserve">waarvoor </w:t>
      </w:r>
      <w:r w:rsidR="00B14A68" w:rsidRPr="00691D91">
        <w:rPr>
          <w:b/>
          <w:bCs/>
        </w:rPr>
        <w:t>ETS Pro (onbeperkt aantal projecten en componenten)</w:t>
      </w:r>
      <w:r w:rsidR="00691D91" w:rsidRPr="00691D91">
        <w:rPr>
          <w:b/>
          <w:bCs/>
        </w:rPr>
        <w:t xml:space="preserve"> te kostbaar is</w:t>
      </w:r>
      <w:r w:rsidR="00B14A68" w:rsidRPr="00691D91">
        <w:rPr>
          <w:b/>
          <w:bCs/>
        </w:rPr>
        <w:t>.</w:t>
      </w:r>
    </w:p>
    <w:p w14:paraId="6B767D83" w14:textId="77777777" w:rsidR="00B14A68" w:rsidRDefault="00B14A68" w:rsidP="00C17F92"/>
    <w:p w14:paraId="70CACC38" w14:textId="77777777" w:rsidR="00B14A68" w:rsidRDefault="00BE2DE8" w:rsidP="00C17F92">
      <w:r>
        <w:t>Met de</w:t>
      </w:r>
      <w:r w:rsidR="00C17F92">
        <w:t xml:space="preserve">ze speciale editie </w:t>
      </w:r>
      <w:r w:rsidR="00B14A68">
        <w:t>stelt KNX nu ook de</w:t>
      </w:r>
      <w:r w:rsidR="00C17F92">
        <w:t xml:space="preserve"> </w:t>
      </w:r>
      <w:r>
        <w:t>eind</w:t>
      </w:r>
      <w:r w:rsidR="00C17F92">
        <w:t>gebruiker</w:t>
      </w:r>
      <w:r w:rsidR="00B14A68">
        <w:t xml:space="preserve"> of </w:t>
      </w:r>
      <w:r w:rsidR="00C17F92">
        <w:t>e</w:t>
      </w:r>
      <w:r w:rsidR="00B14A68">
        <w:t>en</w:t>
      </w:r>
      <w:r w:rsidR="00C17F92">
        <w:t xml:space="preserve"> technisch onderlegde huiseigenaar </w:t>
      </w:r>
      <w:r w:rsidR="00B14A68">
        <w:t xml:space="preserve">in staat om </w:t>
      </w:r>
      <w:r w:rsidR="00C17F92">
        <w:t>zelf zijn</w:t>
      </w:r>
      <w:r w:rsidR="00B14A68">
        <w:t xml:space="preserve"> of haar project te configureren. Natuurlijk kan de gebruiker daarbij ook</w:t>
      </w:r>
      <w:r w:rsidR="00C17F92">
        <w:t xml:space="preserve"> samenwerken met een KNX professional</w:t>
      </w:r>
      <w:r w:rsidR="00B14A68">
        <w:t xml:space="preserve">. KNX Association voorziet met </w:t>
      </w:r>
      <w:r w:rsidR="00C17F92">
        <w:t xml:space="preserve">ETS Home Edition </w:t>
      </w:r>
      <w:r w:rsidR="00B14A68">
        <w:t xml:space="preserve">in een </w:t>
      </w:r>
      <w:r w:rsidR="00C17F92">
        <w:t xml:space="preserve">antwoord op de </w:t>
      </w:r>
      <w:r w:rsidR="00B14A68">
        <w:t xml:space="preserve">groeiende </w:t>
      </w:r>
      <w:r w:rsidR="00C17F92">
        <w:t>interesse voor KNX</w:t>
      </w:r>
      <w:r w:rsidR="00B14A68">
        <w:t>-</w:t>
      </w:r>
      <w:r w:rsidR="00C17F92">
        <w:t>projecten in de residentiële sector</w:t>
      </w:r>
      <w:r w:rsidR="00B14A68">
        <w:t>.</w:t>
      </w:r>
    </w:p>
    <w:p w14:paraId="18CF210B" w14:textId="583383F1" w:rsidR="00B14A68" w:rsidRDefault="00B14A68" w:rsidP="00C17F92"/>
    <w:p w14:paraId="4B59A1F2" w14:textId="18698DE7" w:rsidR="00691D91" w:rsidRPr="00691D91" w:rsidRDefault="00691D91" w:rsidP="00C17F92">
      <w:pPr>
        <w:rPr>
          <w:b/>
          <w:bCs/>
        </w:rPr>
      </w:pPr>
      <w:r w:rsidRPr="00691D91">
        <w:rPr>
          <w:b/>
          <w:bCs/>
        </w:rPr>
        <w:t>Baas over eigen projectgegevens</w:t>
      </w:r>
    </w:p>
    <w:p w14:paraId="5387EF3C" w14:textId="28517649" w:rsidR="00691D91" w:rsidRDefault="00B14A68" w:rsidP="00C17F92">
      <w:r>
        <w:t>Met ETS Home Edition beschikt d</w:t>
      </w:r>
      <w:r w:rsidR="00C17F92">
        <w:t xml:space="preserve">e eigenaar </w:t>
      </w:r>
      <w:r>
        <w:t>over een eigen software</w:t>
      </w:r>
      <w:r w:rsidR="00C17F92">
        <w:t xml:space="preserve">licentie </w:t>
      </w:r>
      <w:r>
        <w:t xml:space="preserve">en </w:t>
      </w:r>
      <w:r w:rsidR="00C17F92">
        <w:t>is</w:t>
      </w:r>
      <w:r>
        <w:t xml:space="preserve"> hij of zij ook </w:t>
      </w:r>
      <w:r w:rsidR="00C17F92">
        <w:t xml:space="preserve">de eigenaar van het project en </w:t>
      </w:r>
      <w:r>
        <w:t>va</w:t>
      </w:r>
      <w:r w:rsidR="00C17F92">
        <w:t>n zijn</w:t>
      </w:r>
      <w:r>
        <w:t xml:space="preserve"> of </w:t>
      </w:r>
      <w:r w:rsidR="00C17F92">
        <w:t>haar projectgegevens.</w:t>
      </w:r>
      <w:r w:rsidR="00691D91">
        <w:t xml:space="preserve"> Met de software is het ook mogelijk om </w:t>
      </w:r>
      <w:r w:rsidR="00C17F92">
        <w:t xml:space="preserve">KNX beveiligde </w:t>
      </w:r>
      <w:proofErr w:type="spellStart"/>
      <w:r w:rsidR="00C17F92">
        <w:t>busdeelnemers</w:t>
      </w:r>
      <w:proofErr w:type="spellEnd"/>
      <w:r w:rsidR="00C17F92">
        <w:t xml:space="preserve"> </w:t>
      </w:r>
      <w:r w:rsidR="00691D91">
        <w:t>te</w:t>
      </w:r>
      <w:r w:rsidR="00C17F92">
        <w:t xml:space="preserve"> configureren, </w:t>
      </w:r>
      <w:r w:rsidR="00691D91">
        <w:t xml:space="preserve">zodat </w:t>
      </w:r>
      <w:r w:rsidR="00C17F92">
        <w:t>hackers geen kans</w:t>
      </w:r>
      <w:r w:rsidR="00691D91">
        <w:t xml:space="preserve"> krijgen</w:t>
      </w:r>
      <w:r w:rsidR="00C17F92">
        <w:t>.</w:t>
      </w:r>
      <w:r w:rsidR="00691D91">
        <w:t xml:space="preserve"> Naar de overtuiging van KNX Association is er met ETS Home Edition </w:t>
      </w:r>
      <w:r w:rsidR="00C17F92">
        <w:t>een nieuw segment gecreëerd binnen het portfolio van KNX tools</w:t>
      </w:r>
      <w:r w:rsidR="00691D91">
        <w:t xml:space="preserve">. De nieuwe softwaretool kost € 350,-, exclusief btw en kan uitsluitend via de onlineshop op </w:t>
      </w:r>
      <w:hyperlink r:id="rId5" w:history="1">
        <w:r w:rsidR="00691D91" w:rsidRPr="00C138E4">
          <w:rPr>
            <w:rStyle w:val="Hyperlink"/>
          </w:rPr>
          <w:t>www.knx.org</w:t>
        </w:r>
      </w:hyperlink>
      <w:r w:rsidR="00691D91">
        <w:t xml:space="preserve"> worden aangeschaft.</w:t>
      </w:r>
    </w:p>
    <w:p w14:paraId="723A603D" w14:textId="77777777" w:rsidR="00691D91" w:rsidRDefault="00691D91" w:rsidP="00C17F92"/>
    <w:p w14:paraId="58EDAC1A" w14:textId="24759509" w:rsidR="00691D91" w:rsidRPr="00691D91" w:rsidRDefault="00691D91" w:rsidP="00C17F92">
      <w:pPr>
        <w:rPr>
          <w:b/>
          <w:bCs/>
        </w:rPr>
      </w:pPr>
      <w:r w:rsidRPr="00691D91">
        <w:rPr>
          <w:b/>
          <w:bCs/>
        </w:rPr>
        <w:t>Beschikbare softwaretools</w:t>
      </w:r>
    </w:p>
    <w:p w14:paraId="7E7C182D" w14:textId="4214BF6E" w:rsidR="00C17F92" w:rsidRDefault="00691D91" w:rsidP="00C17F92">
      <w:r>
        <w:t>Het beschikbare assortiment van programmeersoftware ziet er nu als volgt uit</w:t>
      </w:r>
      <w:r w:rsidR="00C17F92">
        <w:t>:</w:t>
      </w:r>
    </w:p>
    <w:p w14:paraId="79B86863" w14:textId="20CE7899" w:rsidR="00C17F92" w:rsidRDefault="00C17F92" w:rsidP="00691D91">
      <w:pPr>
        <w:pStyle w:val="Lijstalinea"/>
        <w:numPr>
          <w:ilvl w:val="0"/>
          <w:numId w:val="1"/>
        </w:numPr>
      </w:pPr>
      <w:r>
        <w:t xml:space="preserve">ETS </w:t>
      </w:r>
      <w:proofErr w:type="spellStart"/>
      <w:r>
        <w:t>Lite</w:t>
      </w:r>
      <w:proofErr w:type="spellEnd"/>
      <w:r w:rsidR="00691D91">
        <w:t xml:space="preserve"> - </w:t>
      </w:r>
      <w:r>
        <w:t>de perfecte match voor studenten, beginners, nieuwkomers die zichzelf willen trainen en van plan zijn om een toekomstige KNX professional te worden.</w:t>
      </w:r>
    </w:p>
    <w:p w14:paraId="3289897D" w14:textId="2E722E30" w:rsidR="00C17F92" w:rsidRDefault="00C17F92" w:rsidP="00691D91">
      <w:pPr>
        <w:pStyle w:val="Lijstalinea"/>
        <w:numPr>
          <w:ilvl w:val="0"/>
          <w:numId w:val="1"/>
        </w:numPr>
      </w:pPr>
      <w:r>
        <w:t xml:space="preserve">ETS Home Edition - </w:t>
      </w:r>
      <w:r w:rsidR="00691D91">
        <w:t>de</w:t>
      </w:r>
      <w:r>
        <w:t xml:space="preserve"> </w:t>
      </w:r>
      <w:r w:rsidR="00691D91">
        <w:t>software</w:t>
      </w:r>
      <w:r>
        <w:t>tool voor huiseigenar</w:t>
      </w:r>
      <w:r w:rsidR="00691D91">
        <w:t>en</w:t>
      </w:r>
      <w:r>
        <w:t xml:space="preserve"> die KNX projecten voor hun huis of kantoor zelf willen maken (of d</w:t>
      </w:r>
      <w:r w:rsidR="00691D91">
        <w:t>aa</w:t>
      </w:r>
      <w:r>
        <w:t>r</w:t>
      </w:r>
      <w:r w:rsidR="00691D91">
        <w:t>bij</w:t>
      </w:r>
      <w:r>
        <w:t xml:space="preserve"> samenwerken met een KNX professional)</w:t>
      </w:r>
    </w:p>
    <w:p w14:paraId="616C4D0F" w14:textId="22ED0AF4" w:rsidR="00C17F92" w:rsidRDefault="00C17F92" w:rsidP="00691D91">
      <w:pPr>
        <w:pStyle w:val="Lijstalinea"/>
        <w:numPr>
          <w:ilvl w:val="0"/>
          <w:numId w:val="1"/>
        </w:numPr>
      </w:pPr>
      <w:r>
        <w:t xml:space="preserve">ETS Professional (en supplementair) - de </w:t>
      </w:r>
      <w:r w:rsidR="00691D91">
        <w:t>jarenlang bewezen software</w:t>
      </w:r>
      <w:r>
        <w:t>tool voor profession</w:t>
      </w:r>
      <w:r w:rsidR="00691D91">
        <w:t>als</w:t>
      </w:r>
      <w:r>
        <w:t xml:space="preserve"> die dagelijks aan KNX-projecten werken en </w:t>
      </w:r>
      <w:r w:rsidR="00691D91">
        <w:t xml:space="preserve">met </w:t>
      </w:r>
      <w:r>
        <w:t xml:space="preserve">slechts één tool </w:t>
      </w:r>
      <w:r w:rsidR="00691D91">
        <w:t>a</w:t>
      </w:r>
      <w:r>
        <w:t>l hun projecten</w:t>
      </w:r>
      <w:r w:rsidR="00691D91">
        <w:t xml:space="preserve"> met onbeperkte omvang willen</w:t>
      </w:r>
      <w:r>
        <w:t xml:space="preserve"> creëren en </w:t>
      </w:r>
      <w:r w:rsidR="00691D91">
        <w:t>in bedrijf stellen</w:t>
      </w:r>
      <w:r>
        <w:t>.</w:t>
      </w:r>
    </w:p>
    <w:p w14:paraId="7ACA0270" w14:textId="77777777" w:rsidR="00691D91" w:rsidRDefault="00691D91" w:rsidP="00C17F92"/>
    <w:p w14:paraId="469250D9" w14:textId="26DEF21D" w:rsidR="007518C0" w:rsidRDefault="00C17F92" w:rsidP="00C17F92">
      <w:r>
        <w:t xml:space="preserve">Voor meer informatie over ETS Home Edition, </w:t>
      </w:r>
      <w:r w:rsidR="00691D91">
        <w:t>bezoek dan de speciale</w:t>
      </w:r>
      <w:r>
        <w:t xml:space="preserve"> website.</w:t>
      </w:r>
    </w:p>
    <w:p w14:paraId="1058EA7D" w14:textId="570A1BE7" w:rsidR="00C17F92" w:rsidRDefault="002B023B" w:rsidP="00C17F92">
      <w:hyperlink r:id="rId6" w:history="1">
        <w:r w:rsidR="00D15934" w:rsidRPr="00C138E4">
          <w:rPr>
            <w:rStyle w:val="Hyperlink"/>
          </w:rPr>
          <w:t>https://www.knx.org/knx-en/for-your-home/how-to-start/ets-home-edition/</w:t>
        </w:r>
      </w:hyperlink>
    </w:p>
    <w:p w14:paraId="72D9DA46" w14:textId="4182E87F" w:rsidR="00D15934" w:rsidRDefault="00D15934" w:rsidP="00C17F92"/>
    <w:p w14:paraId="561E2E65" w14:textId="77777777" w:rsidR="002B023B" w:rsidRDefault="002B023B" w:rsidP="00C17F92"/>
    <w:p w14:paraId="7399CD9C" w14:textId="77777777" w:rsidR="002B023B" w:rsidRPr="00813E65" w:rsidRDefault="002B023B" w:rsidP="002B023B">
      <w:pPr>
        <w:rPr>
          <w:b/>
          <w:bCs/>
          <w:i/>
          <w:iCs/>
          <w:sz w:val="22"/>
          <w:szCs w:val="22"/>
        </w:rPr>
      </w:pPr>
      <w:r w:rsidRPr="00813E65">
        <w:rPr>
          <w:b/>
          <w:bCs/>
          <w:i/>
          <w:iCs/>
          <w:sz w:val="22"/>
          <w:szCs w:val="22"/>
        </w:rPr>
        <w:t>Over KNX</w:t>
      </w:r>
    </w:p>
    <w:p w14:paraId="6E71CB7C" w14:textId="77777777" w:rsidR="002B023B" w:rsidRPr="00813E65" w:rsidRDefault="002B023B" w:rsidP="002B023B">
      <w:pPr>
        <w:rPr>
          <w:i/>
          <w:iCs/>
          <w:sz w:val="22"/>
          <w:szCs w:val="22"/>
        </w:rPr>
      </w:pPr>
      <w:r w:rsidRPr="00813E65">
        <w:rPr>
          <w:i/>
          <w:iCs/>
          <w:sz w:val="22"/>
          <w:szCs w:val="22"/>
        </w:rPr>
        <w:t xml:space="preserve">KNX Association is de oprichter en eigenaar van de KNX-technologie, de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software (ETS) met een volledige serie van </w:t>
      </w:r>
      <w:r w:rsidRPr="00813E65">
        <w:rPr>
          <w:i/>
          <w:iCs/>
          <w:sz w:val="22"/>
          <w:szCs w:val="22"/>
        </w:rPr>
        <w:lastRenderedPageBreak/>
        <w:t>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14:paraId="1E9850F4" w14:textId="77777777" w:rsidR="002B023B" w:rsidRPr="00813E65" w:rsidRDefault="002B023B" w:rsidP="002B023B">
      <w:pPr>
        <w:ind w:right="284"/>
        <w:rPr>
          <w:sz w:val="22"/>
          <w:szCs w:val="22"/>
        </w:rPr>
      </w:pPr>
    </w:p>
    <w:p w14:paraId="546672B0" w14:textId="77777777" w:rsidR="002B023B" w:rsidRPr="00813E65" w:rsidRDefault="002B023B" w:rsidP="002B023B">
      <w:pPr>
        <w:rPr>
          <w:sz w:val="22"/>
          <w:szCs w:val="22"/>
        </w:rPr>
      </w:pPr>
      <w:r w:rsidRPr="00813E65">
        <w:rPr>
          <w:sz w:val="22"/>
          <w:szCs w:val="22"/>
        </w:rPr>
        <w:t>----- Einde persbericht -----</w:t>
      </w:r>
    </w:p>
    <w:p w14:paraId="794A9FCD" w14:textId="77777777" w:rsidR="002B023B" w:rsidRPr="00813E65" w:rsidRDefault="002B023B" w:rsidP="002B023B">
      <w:pPr>
        <w:pBdr>
          <w:bottom w:val="single" w:sz="4" w:space="1" w:color="auto"/>
        </w:pBdr>
        <w:rPr>
          <w:sz w:val="22"/>
          <w:szCs w:val="22"/>
        </w:rPr>
      </w:pPr>
    </w:p>
    <w:p w14:paraId="3EE181D2" w14:textId="77777777" w:rsidR="002B023B" w:rsidRPr="00813E65" w:rsidRDefault="002B023B" w:rsidP="002B023B">
      <w:pPr>
        <w:widowControl w:val="0"/>
        <w:autoSpaceDE w:val="0"/>
        <w:autoSpaceDN w:val="0"/>
        <w:adjustRightInd w:val="0"/>
        <w:rPr>
          <w:rFonts w:cs="Arial"/>
          <w:b/>
          <w:sz w:val="22"/>
          <w:szCs w:val="22"/>
        </w:rPr>
      </w:pPr>
      <w:r w:rsidRPr="00813E65">
        <w:rPr>
          <w:rFonts w:cs="Arial"/>
          <w:b/>
          <w:sz w:val="22"/>
          <w:szCs w:val="22"/>
        </w:rPr>
        <w:t>Noot voor de redactie:</w:t>
      </w:r>
    </w:p>
    <w:p w14:paraId="6C3E22FD" w14:textId="77777777" w:rsidR="002B023B" w:rsidRPr="00813E65" w:rsidRDefault="002B023B" w:rsidP="002B023B">
      <w:pPr>
        <w:rPr>
          <w:rFonts w:cs="Arial"/>
          <w:sz w:val="22"/>
          <w:szCs w:val="22"/>
        </w:rPr>
      </w:pPr>
    </w:p>
    <w:p w14:paraId="26D12B9D" w14:textId="77777777" w:rsidR="002B023B" w:rsidRPr="00813E65" w:rsidRDefault="002B023B" w:rsidP="002B023B">
      <w:pPr>
        <w:rPr>
          <w:rFonts w:cs="Arial"/>
          <w:sz w:val="22"/>
          <w:szCs w:val="22"/>
        </w:rPr>
      </w:pPr>
      <w:r w:rsidRPr="00813E65">
        <w:rPr>
          <w:rFonts w:cs="Arial"/>
          <w:sz w:val="22"/>
          <w:szCs w:val="22"/>
        </w:rPr>
        <w:t xml:space="preserve">Voor meer informatie: Rob van Mil, woordvoerder KNX Nederland en KNX België, 06-54681144, </w:t>
      </w:r>
      <w:hyperlink r:id="rId7" w:history="1">
        <w:r w:rsidRPr="00813E65">
          <w:rPr>
            <w:rStyle w:val="Hyperlink"/>
            <w:rFonts w:cs="Arial"/>
            <w:sz w:val="22"/>
            <w:szCs w:val="22"/>
          </w:rPr>
          <w:t>rob@stijlmeesters.nl</w:t>
        </w:r>
      </w:hyperlink>
      <w:r w:rsidRPr="00813E65">
        <w:rPr>
          <w:rFonts w:cs="Arial"/>
          <w:sz w:val="22"/>
          <w:szCs w:val="22"/>
        </w:rPr>
        <w:t xml:space="preserve">. </w:t>
      </w:r>
    </w:p>
    <w:p w14:paraId="79C41D02" w14:textId="77777777" w:rsidR="002B023B" w:rsidRDefault="002B023B" w:rsidP="00C17F92"/>
    <w:sectPr w:rsidR="002B023B"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A24A2"/>
    <w:multiLevelType w:val="hybridMultilevel"/>
    <w:tmpl w:val="197AE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92"/>
    <w:rsid w:val="002B023B"/>
    <w:rsid w:val="00497E6E"/>
    <w:rsid w:val="004F4E2D"/>
    <w:rsid w:val="005B09C6"/>
    <w:rsid w:val="00691D91"/>
    <w:rsid w:val="007518C0"/>
    <w:rsid w:val="00A359E2"/>
    <w:rsid w:val="00B14A68"/>
    <w:rsid w:val="00BE2DE8"/>
    <w:rsid w:val="00C15496"/>
    <w:rsid w:val="00C17F92"/>
    <w:rsid w:val="00D15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920DA3"/>
  <w14:defaultImageDpi w14:val="32767"/>
  <w15:chartTrackingRefBased/>
  <w15:docId w15:val="{ACE6B891-FBFB-BA40-A3F4-64CE9415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1D91"/>
    <w:pPr>
      <w:ind w:left="720"/>
      <w:contextualSpacing/>
    </w:pPr>
  </w:style>
  <w:style w:type="character" w:styleId="Hyperlink">
    <w:name w:val="Hyperlink"/>
    <w:basedOn w:val="Standaardalinea-lettertype"/>
    <w:uiPriority w:val="99"/>
    <w:unhideWhenUsed/>
    <w:rsid w:val="00691D91"/>
    <w:rPr>
      <w:color w:val="0563C1" w:themeColor="hyperlink"/>
      <w:u w:val="single"/>
    </w:rPr>
  </w:style>
  <w:style w:type="character" w:styleId="Onopgelostemelding">
    <w:name w:val="Unresolved Mention"/>
    <w:basedOn w:val="Standaardalinea-lettertype"/>
    <w:uiPriority w:val="99"/>
    <w:rsid w:val="0069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stijlmeest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x.org/knx-en/for-your-home/how-to-start/ets-home-edition/" TargetMode="External"/><Relationship Id="rId5" Type="http://schemas.openxmlformats.org/officeDocument/2006/relationships/hyperlink" Target="http://www.knx.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Esmée Keldermans</cp:lastModifiedBy>
  <cp:revision>3</cp:revision>
  <dcterms:created xsi:type="dcterms:W3CDTF">2021-04-01T07:20:00Z</dcterms:created>
  <dcterms:modified xsi:type="dcterms:W3CDTF">2021-04-16T12:55:00Z</dcterms:modified>
</cp:coreProperties>
</file>