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1B107" w14:textId="77777777" w:rsidR="00557DD4" w:rsidRPr="00557DD4" w:rsidRDefault="00557DD4" w:rsidP="00557DD4">
      <w:pPr>
        <w:jc w:val="center"/>
        <w:rPr>
          <w:sz w:val="22"/>
          <w:szCs w:val="22"/>
          <w:lang w:val="en-US"/>
        </w:rPr>
      </w:pPr>
      <w:r w:rsidRPr="00557DD4">
        <w:rPr>
          <w:sz w:val="22"/>
          <w:szCs w:val="22"/>
          <w:lang w:val="en-US"/>
        </w:rPr>
        <w:t>P E R S B E R I C H T</w:t>
      </w:r>
    </w:p>
    <w:p w14:paraId="293127C5" w14:textId="77777777" w:rsidR="00557DD4" w:rsidRPr="00557DD4" w:rsidRDefault="00557DD4" w:rsidP="00557DD4">
      <w:pPr>
        <w:rPr>
          <w:rFonts w:eastAsia="Times New Roman" w:cstheme="minorHAnsi"/>
          <w:b/>
          <w:bCs/>
          <w:sz w:val="22"/>
          <w:szCs w:val="22"/>
          <w:lang w:val="en-US" w:eastAsia="nl-NL"/>
        </w:rPr>
      </w:pPr>
    </w:p>
    <w:p w14:paraId="5DCF7C51" w14:textId="43516696" w:rsidR="00557DD4" w:rsidRPr="00557DD4" w:rsidRDefault="00557DD4" w:rsidP="00557DD4">
      <w:pPr>
        <w:rPr>
          <w:rFonts w:eastAsia="Times New Roman" w:cstheme="minorHAnsi"/>
          <w:b/>
          <w:bCs/>
          <w:sz w:val="22"/>
          <w:szCs w:val="22"/>
          <w:lang w:eastAsia="nl-NL"/>
        </w:rPr>
      </w:pPr>
      <w:r w:rsidRPr="00557DD4">
        <w:rPr>
          <w:rFonts w:eastAsia="Times New Roman" w:cstheme="minorHAnsi"/>
          <w:b/>
          <w:bCs/>
          <w:sz w:val="22"/>
          <w:szCs w:val="22"/>
          <w:lang w:eastAsia="nl-NL"/>
        </w:rPr>
        <w:t xml:space="preserve">KNX organiseert digitale vakbeurs KNXperience van 28 september tot </w:t>
      </w:r>
      <w:r w:rsidR="001D2E52">
        <w:rPr>
          <w:rFonts w:eastAsia="Times New Roman" w:cstheme="minorHAnsi"/>
          <w:b/>
          <w:bCs/>
          <w:sz w:val="22"/>
          <w:szCs w:val="22"/>
          <w:lang w:eastAsia="nl-NL"/>
        </w:rPr>
        <w:t xml:space="preserve">en met </w:t>
      </w:r>
      <w:r w:rsidRPr="00557DD4">
        <w:rPr>
          <w:rFonts w:eastAsia="Times New Roman" w:cstheme="minorHAnsi"/>
          <w:b/>
          <w:bCs/>
          <w:sz w:val="22"/>
          <w:szCs w:val="22"/>
          <w:lang w:eastAsia="nl-NL"/>
        </w:rPr>
        <w:t>2 oktober</w:t>
      </w:r>
    </w:p>
    <w:p w14:paraId="7BE121C3" w14:textId="77777777" w:rsidR="00AE33BD" w:rsidRPr="00557DD4" w:rsidRDefault="001D2E52">
      <w:pPr>
        <w:rPr>
          <w:sz w:val="22"/>
          <w:szCs w:val="22"/>
        </w:rPr>
      </w:pPr>
    </w:p>
    <w:p w14:paraId="06D93D17" w14:textId="1DC6DCB8" w:rsidR="00E24347" w:rsidRDefault="00557DD4" w:rsidP="00557DD4">
      <w:pPr>
        <w:rPr>
          <w:b/>
          <w:bCs/>
          <w:sz w:val="22"/>
          <w:szCs w:val="22"/>
        </w:rPr>
      </w:pPr>
      <w:r>
        <w:rPr>
          <w:b/>
          <w:bCs/>
          <w:sz w:val="22"/>
          <w:szCs w:val="22"/>
        </w:rPr>
        <w:t xml:space="preserve">De KNX Association </w:t>
      </w:r>
      <w:r w:rsidRPr="00557DD4">
        <w:rPr>
          <w:b/>
          <w:bCs/>
          <w:sz w:val="22"/>
          <w:szCs w:val="22"/>
        </w:rPr>
        <w:t xml:space="preserve">organiseert </w:t>
      </w:r>
      <w:r>
        <w:rPr>
          <w:b/>
          <w:bCs/>
          <w:sz w:val="22"/>
          <w:szCs w:val="22"/>
        </w:rPr>
        <w:t>voor de eerste keer</w:t>
      </w:r>
      <w:r w:rsidR="00E24347">
        <w:rPr>
          <w:b/>
          <w:bCs/>
          <w:sz w:val="22"/>
          <w:szCs w:val="22"/>
        </w:rPr>
        <w:t xml:space="preserve"> in de geschiedenis</w:t>
      </w:r>
      <w:r>
        <w:rPr>
          <w:b/>
          <w:bCs/>
          <w:sz w:val="22"/>
          <w:szCs w:val="22"/>
        </w:rPr>
        <w:t xml:space="preserve"> </w:t>
      </w:r>
      <w:r w:rsidRPr="00557DD4">
        <w:rPr>
          <w:b/>
          <w:bCs/>
          <w:sz w:val="22"/>
          <w:szCs w:val="22"/>
        </w:rPr>
        <w:t>een digitale KNX-beurs. De KNXperience</w:t>
      </w:r>
      <w:r w:rsidR="00461F96">
        <w:rPr>
          <w:b/>
          <w:bCs/>
          <w:sz w:val="22"/>
          <w:szCs w:val="22"/>
        </w:rPr>
        <w:t>, zoals de beurs heet,</w:t>
      </w:r>
      <w:r w:rsidRPr="00557DD4">
        <w:rPr>
          <w:b/>
          <w:bCs/>
          <w:sz w:val="22"/>
          <w:szCs w:val="22"/>
        </w:rPr>
        <w:t xml:space="preserve"> dient als centraal platform voor het presenteren en ervaren van de nieuwste KNX-producten, oplossingen, tools en ideeën</w:t>
      </w:r>
      <w:r w:rsidR="00E24347">
        <w:rPr>
          <w:b/>
          <w:bCs/>
          <w:sz w:val="22"/>
          <w:szCs w:val="22"/>
        </w:rPr>
        <w:t xml:space="preserve">. </w:t>
      </w:r>
      <w:r w:rsidRPr="00557DD4">
        <w:rPr>
          <w:b/>
          <w:bCs/>
          <w:sz w:val="22"/>
          <w:szCs w:val="22"/>
        </w:rPr>
        <w:t>De digitale vakbeurs</w:t>
      </w:r>
      <w:r w:rsidR="00E24347">
        <w:rPr>
          <w:b/>
          <w:bCs/>
          <w:sz w:val="22"/>
          <w:szCs w:val="22"/>
        </w:rPr>
        <w:t xml:space="preserve"> </w:t>
      </w:r>
      <w:r w:rsidR="00E24347" w:rsidRPr="00557DD4">
        <w:rPr>
          <w:b/>
          <w:bCs/>
          <w:sz w:val="22"/>
          <w:szCs w:val="22"/>
        </w:rPr>
        <w:t xml:space="preserve">vindt plaats van 28 september tot </w:t>
      </w:r>
      <w:r w:rsidR="00461F96">
        <w:rPr>
          <w:b/>
          <w:bCs/>
          <w:sz w:val="22"/>
          <w:szCs w:val="22"/>
        </w:rPr>
        <w:t xml:space="preserve">en met </w:t>
      </w:r>
      <w:r w:rsidR="00E24347" w:rsidRPr="00557DD4">
        <w:rPr>
          <w:b/>
          <w:bCs/>
          <w:sz w:val="22"/>
          <w:szCs w:val="22"/>
        </w:rPr>
        <w:t>2 oktober 2020</w:t>
      </w:r>
      <w:r w:rsidR="00E24347">
        <w:rPr>
          <w:b/>
          <w:bCs/>
          <w:sz w:val="22"/>
          <w:szCs w:val="22"/>
        </w:rPr>
        <w:t xml:space="preserve"> </w:t>
      </w:r>
      <w:r w:rsidR="00E24347" w:rsidRPr="00557DD4">
        <w:rPr>
          <w:b/>
          <w:bCs/>
          <w:sz w:val="22"/>
          <w:szCs w:val="22"/>
        </w:rPr>
        <w:t xml:space="preserve">en is toegankelijk voor iedereen die </w:t>
      </w:r>
      <w:r w:rsidR="00C80DA0">
        <w:rPr>
          <w:b/>
          <w:bCs/>
          <w:sz w:val="22"/>
          <w:szCs w:val="22"/>
        </w:rPr>
        <w:t>interesse heeft</w:t>
      </w:r>
      <w:r w:rsidR="00E24347" w:rsidRPr="00557DD4">
        <w:rPr>
          <w:b/>
          <w:bCs/>
          <w:sz w:val="22"/>
          <w:szCs w:val="22"/>
        </w:rPr>
        <w:t xml:space="preserve"> in smart home en smart building-oplossingen.</w:t>
      </w:r>
      <w:r w:rsidR="00E24347">
        <w:rPr>
          <w:b/>
          <w:bCs/>
          <w:sz w:val="22"/>
          <w:szCs w:val="22"/>
        </w:rPr>
        <w:t xml:space="preserve"> Het online </w:t>
      </w:r>
      <w:r w:rsidR="00E24347" w:rsidRPr="00557DD4">
        <w:rPr>
          <w:b/>
          <w:bCs/>
          <w:sz w:val="22"/>
          <w:szCs w:val="22"/>
        </w:rPr>
        <w:t xml:space="preserve">evenement </w:t>
      </w:r>
      <w:r w:rsidR="00E24347">
        <w:rPr>
          <w:b/>
          <w:bCs/>
          <w:sz w:val="22"/>
          <w:szCs w:val="22"/>
        </w:rPr>
        <w:t xml:space="preserve">is </w:t>
      </w:r>
      <w:r w:rsidR="00E24347" w:rsidRPr="00557DD4">
        <w:rPr>
          <w:b/>
          <w:bCs/>
          <w:sz w:val="22"/>
          <w:szCs w:val="22"/>
        </w:rPr>
        <w:t xml:space="preserve">in het Engels en Duits </w:t>
      </w:r>
      <w:r w:rsidR="002011BA">
        <w:rPr>
          <w:b/>
          <w:bCs/>
          <w:sz w:val="22"/>
          <w:szCs w:val="22"/>
        </w:rPr>
        <w:t xml:space="preserve">te volgen </w:t>
      </w:r>
      <w:r w:rsidR="00E24347" w:rsidRPr="00557DD4">
        <w:rPr>
          <w:b/>
          <w:bCs/>
          <w:sz w:val="22"/>
          <w:szCs w:val="22"/>
        </w:rPr>
        <w:t>op www.KNXperience.org</w:t>
      </w:r>
      <w:r w:rsidR="00461F96">
        <w:rPr>
          <w:b/>
          <w:bCs/>
          <w:sz w:val="22"/>
          <w:szCs w:val="22"/>
        </w:rPr>
        <w:t xml:space="preserve">. Op 29 september worden er ook de internationale KNX Awards bekend gemaakt. </w:t>
      </w:r>
      <w:r w:rsidR="00F43F23">
        <w:rPr>
          <w:b/>
          <w:bCs/>
          <w:sz w:val="22"/>
          <w:szCs w:val="22"/>
        </w:rPr>
        <w:t>KNX Nederland is</w:t>
      </w:r>
      <w:r w:rsidR="00C80DA0">
        <w:rPr>
          <w:b/>
          <w:bCs/>
          <w:sz w:val="22"/>
          <w:szCs w:val="22"/>
        </w:rPr>
        <w:t xml:space="preserve"> eveneens</w:t>
      </w:r>
      <w:r w:rsidR="00F43F23">
        <w:rPr>
          <w:b/>
          <w:bCs/>
          <w:sz w:val="22"/>
          <w:szCs w:val="22"/>
        </w:rPr>
        <w:t xml:space="preserve"> op de</w:t>
      </w:r>
      <w:r w:rsidR="00461F96">
        <w:rPr>
          <w:b/>
          <w:bCs/>
          <w:sz w:val="22"/>
          <w:szCs w:val="22"/>
        </w:rPr>
        <w:t>ze</w:t>
      </w:r>
      <w:r w:rsidR="00F43F23">
        <w:rPr>
          <w:b/>
          <w:bCs/>
          <w:sz w:val="22"/>
          <w:szCs w:val="22"/>
        </w:rPr>
        <w:t xml:space="preserve"> beurs </w:t>
      </w:r>
      <w:r w:rsidR="00461F96">
        <w:rPr>
          <w:b/>
          <w:bCs/>
          <w:sz w:val="22"/>
          <w:szCs w:val="22"/>
        </w:rPr>
        <w:t>te vinden om in</w:t>
      </w:r>
      <w:r w:rsidR="00F43F23">
        <w:rPr>
          <w:b/>
          <w:bCs/>
          <w:sz w:val="22"/>
          <w:szCs w:val="22"/>
        </w:rPr>
        <w:t xml:space="preserve"> een eigen online stand</w:t>
      </w:r>
      <w:r w:rsidR="00461F96">
        <w:rPr>
          <w:b/>
          <w:bCs/>
          <w:sz w:val="22"/>
          <w:szCs w:val="22"/>
        </w:rPr>
        <w:t xml:space="preserve"> de community Smart Inside te presenteren</w:t>
      </w:r>
      <w:r w:rsidR="00F43F23">
        <w:rPr>
          <w:b/>
          <w:bCs/>
          <w:sz w:val="22"/>
          <w:szCs w:val="22"/>
        </w:rPr>
        <w:t>.</w:t>
      </w:r>
    </w:p>
    <w:p w14:paraId="57094996" w14:textId="77777777" w:rsidR="00557DD4" w:rsidRPr="00557DD4" w:rsidRDefault="00557DD4">
      <w:pPr>
        <w:rPr>
          <w:sz w:val="22"/>
          <w:szCs w:val="22"/>
        </w:rPr>
      </w:pPr>
    </w:p>
    <w:p w14:paraId="1A58DC1B" w14:textId="4A830CA6" w:rsidR="00665375" w:rsidRDefault="002011BA" w:rsidP="00557DD4">
      <w:pPr>
        <w:rPr>
          <w:sz w:val="22"/>
          <w:szCs w:val="22"/>
        </w:rPr>
      </w:pPr>
      <w:r>
        <w:rPr>
          <w:sz w:val="22"/>
          <w:szCs w:val="22"/>
        </w:rPr>
        <w:t xml:space="preserve">De </w:t>
      </w:r>
      <w:r w:rsidR="00557DD4" w:rsidRPr="00557DD4">
        <w:rPr>
          <w:sz w:val="22"/>
          <w:szCs w:val="22"/>
        </w:rPr>
        <w:t xml:space="preserve">KNXperience verschilt </w:t>
      </w:r>
      <w:r w:rsidR="00665375">
        <w:rPr>
          <w:sz w:val="22"/>
          <w:szCs w:val="22"/>
        </w:rPr>
        <w:t>weinig</w:t>
      </w:r>
      <w:r w:rsidR="00557DD4" w:rsidRPr="00557DD4">
        <w:rPr>
          <w:sz w:val="22"/>
          <w:szCs w:val="22"/>
        </w:rPr>
        <w:t xml:space="preserve"> van een </w:t>
      </w:r>
      <w:r>
        <w:rPr>
          <w:sz w:val="22"/>
          <w:szCs w:val="22"/>
        </w:rPr>
        <w:t xml:space="preserve">regulier </w:t>
      </w:r>
      <w:r w:rsidR="00557DD4" w:rsidRPr="00557DD4">
        <w:rPr>
          <w:sz w:val="22"/>
          <w:szCs w:val="22"/>
        </w:rPr>
        <w:t>evenement</w:t>
      </w:r>
      <w:r>
        <w:rPr>
          <w:sz w:val="22"/>
          <w:szCs w:val="22"/>
        </w:rPr>
        <w:t xml:space="preserve"> op locatie</w:t>
      </w:r>
      <w:r w:rsidR="00557DD4" w:rsidRPr="00557DD4">
        <w:rPr>
          <w:sz w:val="22"/>
          <w:szCs w:val="22"/>
        </w:rPr>
        <w:t xml:space="preserve">, zoals de vakbeurs Light+Building. </w:t>
      </w:r>
      <w:r w:rsidR="00665375">
        <w:rPr>
          <w:sz w:val="22"/>
          <w:szCs w:val="22"/>
        </w:rPr>
        <w:t>D</w:t>
      </w:r>
      <w:r w:rsidR="00557DD4" w:rsidRPr="00557DD4">
        <w:rPr>
          <w:sz w:val="22"/>
          <w:szCs w:val="22"/>
        </w:rPr>
        <w:t xml:space="preserve">e </w:t>
      </w:r>
      <w:r w:rsidR="00665375">
        <w:rPr>
          <w:sz w:val="22"/>
          <w:szCs w:val="22"/>
        </w:rPr>
        <w:t xml:space="preserve">digitale </w:t>
      </w:r>
      <w:r w:rsidR="00557DD4" w:rsidRPr="00557DD4">
        <w:rPr>
          <w:sz w:val="22"/>
          <w:szCs w:val="22"/>
        </w:rPr>
        <w:t xml:space="preserve">tentoonstellingshal </w:t>
      </w:r>
      <w:r w:rsidR="00665375">
        <w:rPr>
          <w:sz w:val="22"/>
          <w:szCs w:val="22"/>
        </w:rPr>
        <w:t xml:space="preserve">staat vol </w:t>
      </w:r>
      <w:r w:rsidR="00557DD4" w:rsidRPr="00557DD4">
        <w:rPr>
          <w:sz w:val="22"/>
          <w:szCs w:val="22"/>
        </w:rPr>
        <w:t xml:space="preserve">met virtuele stands </w:t>
      </w:r>
      <w:r w:rsidR="00C80DA0">
        <w:rPr>
          <w:sz w:val="22"/>
          <w:szCs w:val="22"/>
        </w:rPr>
        <w:t>waar</w:t>
      </w:r>
      <w:r w:rsidR="00557DD4" w:rsidRPr="00557DD4">
        <w:rPr>
          <w:sz w:val="22"/>
          <w:szCs w:val="22"/>
        </w:rPr>
        <w:t xml:space="preserve"> echte professionals (</w:t>
      </w:r>
      <w:r w:rsidR="00C80DA0">
        <w:rPr>
          <w:sz w:val="22"/>
          <w:szCs w:val="22"/>
        </w:rPr>
        <w:t xml:space="preserve">medewerkers van </w:t>
      </w:r>
      <w:r w:rsidR="00557DD4" w:rsidRPr="00557DD4">
        <w:rPr>
          <w:sz w:val="22"/>
          <w:szCs w:val="22"/>
        </w:rPr>
        <w:t xml:space="preserve">KNX Association, KNX-professionals, </w:t>
      </w:r>
      <w:r w:rsidR="00C80DA0">
        <w:rPr>
          <w:sz w:val="22"/>
          <w:szCs w:val="22"/>
        </w:rPr>
        <w:t>mensen van</w:t>
      </w:r>
      <w:r w:rsidR="00665375">
        <w:rPr>
          <w:sz w:val="22"/>
          <w:szCs w:val="22"/>
        </w:rPr>
        <w:t xml:space="preserve"> </w:t>
      </w:r>
      <w:r w:rsidR="00557DD4" w:rsidRPr="00557DD4">
        <w:rPr>
          <w:sz w:val="22"/>
          <w:szCs w:val="22"/>
        </w:rPr>
        <w:t>KNX-</w:t>
      </w:r>
      <w:r w:rsidR="00C80DA0">
        <w:rPr>
          <w:sz w:val="22"/>
          <w:szCs w:val="22"/>
        </w:rPr>
        <w:t>fabrikant</w:t>
      </w:r>
      <w:r w:rsidR="00557DD4" w:rsidRPr="00557DD4">
        <w:rPr>
          <w:sz w:val="22"/>
          <w:szCs w:val="22"/>
        </w:rPr>
        <w:t>en en andere partners)</w:t>
      </w:r>
      <w:r w:rsidR="00D81E13">
        <w:rPr>
          <w:sz w:val="22"/>
          <w:szCs w:val="22"/>
        </w:rPr>
        <w:t xml:space="preserve"> de bezoekers informeren </w:t>
      </w:r>
      <w:r w:rsidR="00557DD4" w:rsidRPr="00557DD4">
        <w:rPr>
          <w:sz w:val="22"/>
          <w:szCs w:val="22"/>
        </w:rPr>
        <w:t>over de nieuwe KNX</w:t>
      </w:r>
      <w:r w:rsidR="00D81E13">
        <w:rPr>
          <w:sz w:val="22"/>
          <w:szCs w:val="22"/>
        </w:rPr>
        <w:t>-</w:t>
      </w:r>
      <w:r w:rsidR="00557DD4" w:rsidRPr="00557DD4">
        <w:rPr>
          <w:sz w:val="22"/>
          <w:szCs w:val="22"/>
        </w:rPr>
        <w:t>oplossingen. Het enige verschil is dat het contact via</w:t>
      </w:r>
      <w:r w:rsidR="00D81E13">
        <w:rPr>
          <w:sz w:val="22"/>
          <w:szCs w:val="22"/>
        </w:rPr>
        <w:t xml:space="preserve"> de</w:t>
      </w:r>
      <w:r w:rsidR="00557DD4" w:rsidRPr="00557DD4">
        <w:rPr>
          <w:sz w:val="22"/>
          <w:szCs w:val="22"/>
        </w:rPr>
        <w:t xml:space="preserve"> pc</w:t>
      </w:r>
      <w:r w:rsidR="00D81E13">
        <w:rPr>
          <w:sz w:val="22"/>
          <w:szCs w:val="22"/>
        </w:rPr>
        <w:t>,</w:t>
      </w:r>
      <w:r w:rsidR="00557DD4" w:rsidRPr="00557DD4">
        <w:rPr>
          <w:sz w:val="22"/>
          <w:szCs w:val="22"/>
        </w:rPr>
        <w:t xml:space="preserve"> mobiel of tablet verloopt. Elke bezoeker kan beslissen of hij of zij een één-op-één gesprek wil met de vertegenwoordiger van een stand. </w:t>
      </w:r>
    </w:p>
    <w:p w14:paraId="5E00BEC4" w14:textId="77777777" w:rsidR="00665375" w:rsidRDefault="00665375" w:rsidP="00557DD4">
      <w:pPr>
        <w:rPr>
          <w:sz w:val="22"/>
          <w:szCs w:val="22"/>
        </w:rPr>
      </w:pPr>
    </w:p>
    <w:p w14:paraId="5DA33F91" w14:textId="77777777" w:rsidR="00665375" w:rsidRPr="00896F37" w:rsidRDefault="006152BC" w:rsidP="00557DD4">
      <w:pPr>
        <w:rPr>
          <w:b/>
          <w:bCs/>
          <w:sz w:val="22"/>
          <w:szCs w:val="22"/>
        </w:rPr>
      </w:pPr>
      <w:r>
        <w:rPr>
          <w:b/>
          <w:bCs/>
          <w:sz w:val="22"/>
          <w:szCs w:val="22"/>
        </w:rPr>
        <w:t>Interactief evenement</w:t>
      </w:r>
    </w:p>
    <w:p w14:paraId="5ACA79C3" w14:textId="72383050" w:rsidR="00557DD4" w:rsidRPr="00557DD4" w:rsidRDefault="00C30D69" w:rsidP="00557DD4">
      <w:pPr>
        <w:rPr>
          <w:sz w:val="22"/>
          <w:szCs w:val="22"/>
        </w:rPr>
      </w:pPr>
      <w:r>
        <w:rPr>
          <w:sz w:val="22"/>
          <w:szCs w:val="22"/>
        </w:rPr>
        <w:t>Een speciale</w:t>
      </w:r>
      <w:r w:rsidR="00557DD4" w:rsidRPr="00557DD4">
        <w:rPr>
          <w:sz w:val="22"/>
          <w:szCs w:val="22"/>
        </w:rPr>
        <w:t xml:space="preserve"> netwerk</w:t>
      </w:r>
      <w:r w:rsidR="00896F37">
        <w:rPr>
          <w:sz w:val="22"/>
          <w:szCs w:val="22"/>
        </w:rPr>
        <w:t>ruimte</w:t>
      </w:r>
      <w:r w:rsidR="00557DD4" w:rsidRPr="00557DD4">
        <w:rPr>
          <w:sz w:val="22"/>
          <w:szCs w:val="22"/>
        </w:rPr>
        <w:t xml:space="preserve"> </w:t>
      </w:r>
      <w:r w:rsidR="00C31802">
        <w:rPr>
          <w:sz w:val="22"/>
          <w:szCs w:val="22"/>
        </w:rPr>
        <w:t xml:space="preserve">maakt </w:t>
      </w:r>
      <w:r w:rsidR="00557DD4" w:rsidRPr="00557DD4">
        <w:rPr>
          <w:sz w:val="22"/>
          <w:szCs w:val="22"/>
        </w:rPr>
        <w:t xml:space="preserve">interactie </w:t>
      </w:r>
      <w:r w:rsidR="00C31802">
        <w:rPr>
          <w:sz w:val="22"/>
          <w:szCs w:val="22"/>
        </w:rPr>
        <w:t>tussen</w:t>
      </w:r>
      <w:r w:rsidR="00557DD4" w:rsidRPr="00557DD4">
        <w:rPr>
          <w:sz w:val="22"/>
          <w:szCs w:val="22"/>
        </w:rPr>
        <w:t xml:space="preserve"> de verschillende deelnemers mogelijk. Ze </w:t>
      </w:r>
      <w:r w:rsidR="00C31802">
        <w:rPr>
          <w:sz w:val="22"/>
          <w:szCs w:val="22"/>
        </w:rPr>
        <w:t>kunnen</w:t>
      </w:r>
      <w:r w:rsidR="00557DD4" w:rsidRPr="00557DD4">
        <w:rPr>
          <w:sz w:val="22"/>
          <w:szCs w:val="22"/>
        </w:rPr>
        <w:t xml:space="preserve"> deze </w:t>
      </w:r>
      <w:r w:rsidR="00C31802">
        <w:rPr>
          <w:sz w:val="22"/>
          <w:szCs w:val="22"/>
        </w:rPr>
        <w:t xml:space="preserve">virtuele </w:t>
      </w:r>
      <w:r w:rsidR="00557DD4" w:rsidRPr="00557DD4">
        <w:rPr>
          <w:sz w:val="22"/>
          <w:szCs w:val="22"/>
        </w:rPr>
        <w:t xml:space="preserve">ruimte betreden en </w:t>
      </w:r>
      <w:r w:rsidR="00C31802">
        <w:rPr>
          <w:sz w:val="22"/>
          <w:szCs w:val="22"/>
        </w:rPr>
        <w:t xml:space="preserve">vervolgens </w:t>
      </w:r>
      <w:r w:rsidR="00557DD4" w:rsidRPr="00557DD4">
        <w:rPr>
          <w:sz w:val="22"/>
          <w:szCs w:val="22"/>
        </w:rPr>
        <w:t xml:space="preserve">de ‘kamer’ selecteren </w:t>
      </w:r>
      <w:r w:rsidR="00C31802">
        <w:rPr>
          <w:sz w:val="22"/>
          <w:szCs w:val="22"/>
        </w:rPr>
        <w:t>die ze willen betreden</w:t>
      </w:r>
      <w:r w:rsidR="00557DD4" w:rsidRPr="00557DD4">
        <w:rPr>
          <w:sz w:val="22"/>
          <w:szCs w:val="22"/>
        </w:rPr>
        <w:t xml:space="preserve">. </w:t>
      </w:r>
      <w:r w:rsidR="00C80DA0">
        <w:rPr>
          <w:sz w:val="22"/>
          <w:szCs w:val="22"/>
        </w:rPr>
        <w:t>V</w:t>
      </w:r>
      <w:r w:rsidR="00557DD4" w:rsidRPr="00557DD4">
        <w:rPr>
          <w:sz w:val="22"/>
          <w:szCs w:val="22"/>
        </w:rPr>
        <w:t xml:space="preserve">ertegenwoordigers </w:t>
      </w:r>
      <w:r w:rsidR="00C80DA0">
        <w:rPr>
          <w:sz w:val="22"/>
          <w:szCs w:val="22"/>
        </w:rPr>
        <w:t xml:space="preserve">in de stands </w:t>
      </w:r>
      <w:r w:rsidR="00557DD4" w:rsidRPr="00557DD4">
        <w:rPr>
          <w:sz w:val="22"/>
          <w:szCs w:val="22"/>
        </w:rPr>
        <w:t xml:space="preserve">hebben een eigen ruimte en bieden </w:t>
      </w:r>
      <w:r w:rsidR="00C31802">
        <w:rPr>
          <w:sz w:val="22"/>
          <w:szCs w:val="22"/>
        </w:rPr>
        <w:t xml:space="preserve">bezoekers </w:t>
      </w:r>
      <w:r w:rsidR="00557DD4" w:rsidRPr="00557DD4">
        <w:rPr>
          <w:sz w:val="22"/>
          <w:szCs w:val="22"/>
        </w:rPr>
        <w:t xml:space="preserve">de mogelijkheid om </w:t>
      </w:r>
      <w:r w:rsidR="00C31802">
        <w:rPr>
          <w:sz w:val="22"/>
          <w:szCs w:val="22"/>
        </w:rPr>
        <w:t>hen individueel of in groepen aan te spreken. De vertegenwoordigers hebben ook de mogelijkheid om groepsdiscussies te faciliteren</w:t>
      </w:r>
      <w:r w:rsidR="00557DD4" w:rsidRPr="00557DD4">
        <w:rPr>
          <w:sz w:val="22"/>
          <w:szCs w:val="22"/>
        </w:rPr>
        <w:t xml:space="preserve">. </w:t>
      </w:r>
      <w:r w:rsidR="00C31802">
        <w:rPr>
          <w:sz w:val="22"/>
          <w:szCs w:val="22"/>
        </w:rPr>
        <w:t>E</w:t>
      </w:r>
      <w:r w:rsidR="00557DD4" w:rsidRPr="00557DD4">
        <w:rPr>
          <w:sz w:val="22"/>
          <w:szCs w:val="22"/>
        </w:rPr>
        <w:t xml:space="preserve">r </w:t>
      </w:r>
      <w:r w:rsidR="00C31802">
        <w:rPr>
          <w:sz w:val="22"/>
          <w:szCs w:val="22"/>
        </w:rPr>
        <w:t xml:space="preserve">zijn verder </w:t>
      </w:r>
      <w:r w:rsidR="00557DD4" w:rsidRPr="00557DD4">
        <w:rPr>
          <w:sz w:val="22"/>
          <w:szCs w:val="22"/>
        </w:rPr>
        <w:t>tal van real</w:t>
      </w:r>
      <w:r w:rsidR="00896F37">
        <w:rPr>
          <w:sz w:val="22"/>
          <w:szCs w:val="22"/>
        </w:rPr>
        <w:t xml:space="preserve"> </w:t>
      </w:r>
      <w:r w:rsidR="00557DD4" w:rsidRPr="00557DD4">
        <w:rPr>
          <w:sz w:val="22"/>
          <w:szCs w:val="22"/>
        </w:rPr>
        <w:t>time activiteiten gepland om met bezoekers in contact te komen</w:t>
      </w:r>
      <w:r w:rsidR="006152BC">
        <w:rPr>
          <w:sz w:val="22"/>
          <w:szCs w:val="22"/>
        </w:rPr>
        <w:t>;</w:t>
      </w:r>
      <w:r w:rsidR="00557DD4" w:rsidRPr="00557DD4">
        <w:rPr>
          <w:sz w:val="22"/>
          <w:szCs w:val="22"/>
        </w:rPr>
        <w:t xml:space="preserve"> van games als ‘Kahoot!’ en interactieve loterijen om speciale KNX</w:t>
      </w:r>
      <w:r w:rsidR="00C31802">
        <w:rPr>
          <w:sz w:val="22"/>
          <w:szCs w:val="22"/>
        </w:rPr>
        <w:t>-</w:t>
      </w:r>
      <w:r w:rsidR="00557DD4" w:rsidRPr="00557DD4">
        <w:rPr>
          <w:sz w:val="22"/>
          <w:szCs w:val="22"/>
        </w:rPr>
        <w:t xml:space="preserve">prijzen te winnen, tot het beroemde KNX-kampioenschap met KNX Virtual, waar bezoekers gratis ETS Professional-licenties kunnen winnen. Bovendien </w:t>
      </w:r>
      <w:r w:rsidR="006152BC">
        <w:rPr>
          <w:sz w:val="22"/>
          <w:szCs w:val="22"/>
        </w:rPr>
        <w:t>beloont de KNX Association</w:t>
      </w:r>
      <w:r w:rsidR="00557DD4" w:rsidRPr="00557DD4">
        <w:rPr>
          <w:sz w:val="22"/>
          <w:szCs w:val="22"/>
        </w:rPr>
        <w:t xml:space="preserve"> de gebruikers en bedrijven die KNXperience het meest </w:t>
      </w:r>
      <w:r w:rsidR="00C80DA0">
        <w:rPr>
          <w:sz w:val="22"/>
          <w:szCs w:val="22"/>
        </w:rPr>
        <w:t xml:space="preserve">intensief </w:t>
      </w:r>
      <w:r w:rsidR="00557DD4" w:rsidRPr="00557DD4">
        <w:rPr>
          <w:sz w:val="22"/>
          <w:szCs w:val="22"/>
        </w:rPr>
        <w:t>gebruiken</w:t>
      </w:r>
      <w:r w:rsidR="006152BC">
        <w:rPr>
          <w:sz w:val="22"/>
          <w:szCs w:val="22"/>
        </w:rPr>
        <w:t xml:space="preserve"> </w:t>
      </w:r>
      <w:r w:rsidR="00557DD4" w:rsidRPr="00557DD4">
        <w:rPr>
          <w:sz w:val="22"/>
          <w:szCs w:val="22"/>
        </w:rPr>
        <w:t xml:space="preserve">met geschenken en licenties. </w:t>
      </w:r>
    </w:p>
    <w:p w14:paraId="24AE10BF" w14:textId="77777777" w:rsidR="00557DD4" w:rsidRPr="00557DD4" w:rsidRDefault="00557DD4">
      <w:pPr>
        <w:rPr>
          <w:rFonts w:cstheme="minorHAnsi"/>
          <w:sz w:val="22"/>
          <w:szCs w:val="22"/>
        </w:rPr>
      </w:pPr>
    </w:p>
    <w:p w14:paraId="44C5403C" w14:textId="77777777" w:rsidR="00557DD4" w:rsidRPr="00557DD4" w:rsidRDefault="007043C9" w:rsidP="00557DD4">
      <w:pPr>
        <w:rPr>
          <w:rFonts w:eastAsia="Times New Roman" w:cstheme="minorHAnsi"/>
          <w:b/>
          <w:bCs/>
          <w:sz w:val="22"/>
          <w:szCs w:val="22"/>
          <w:lang w:eastAsia="nl-NL"/>
        </w:rPr>
      </w:pPr>
      <w:r>
        <w:rPr>
          <w:rFonts w:eastAsia="Times New Roman" w:cstheme="minorHAnsi"/>
          <w:b/>
          <w:bCs/>
          <w:sz w:val="22"/>
          <w:szCs w:val="22"/>
          <w:lang w:eastAsia="nl-NL"/>
        </w:rPr>
        <w:t>Programma vol hoogtepunten</w:t>
      </w:r>
    </w:p>
    <w:p w14:paraId="5E3E1742" w14:textId="77777777" w:rsidR="00557DD4" w:rsidRPr="00557DD4" w:rsidRDefault="00557DD4" w:rsidP="00557DD4">
      <w:pPr>
        <w:rPr>
          <w:rFonts w:eastAsia="Times New Roman" w:cstheme="minorHAnsi"/>
          <w:sz w:val="22"/>
          <w:szCs w:val="22"/>
          <w:lang w:eastAsia="nl-NL"/>
        </w:rPr>
      </w:pPr>
      <w:r w:rsidRPr="00557DD4">
        <w:rPr>
          <w:rFonts w:eastAsia="Times New Roman" w:cstheme="minorHAnsi"/>
          <w:sz w:val="22"/>
          <w:szCs w:val="22"/>
          <w:lang w:eastAsia="nl-NL"/>
        </w:rPr>
        <w:t>Met het uitgebreide conferentieprogramma van een week biedt KNXperience deelnemers een scala aan mogelijkheden om de nieuwste innovaties uit de KNX-wereld te ervaren</w:t>
      </w:r>
      <w:r w:rsidR="00C30D69">
        <w:rPr>
          <w:rFonts w:eastAsia="Times New Roman" w:cstheme="minorHAnsi"/>
          <w:sz w:val="22"/>
          <w:szCs w:val="22"/>
          <w:lang w:eastAsia="nl-NL"/>
        </w:rPr>
        <w:t>.</w:t>
      </w:r>
      <w:r w:rsidRPr="00557DD4">
        <w:rPr>
          <w:rFonts w:eastAsia="Times New Roman" w:cstheme="minorHAnsi"/>
          <w:sz w:val="22"/>
          <w:szCs w:val="22"/>
          <w:lang w:eastAsia="nl-NL"/>
        </w:rPr>
        <w:t xml:space="preserve"> Speciale </w:t>
      </w:r>
      <w:r w:rsidR="00C30D69">
        <w:rPr>
          <w:rFonts w:eastAsia="Times New Roman" w:cstheme="minorHAnsi"/>
          <w:sz w:val="22"/>
          <w:szCs w:val="22"/>
          <w:lang w:eastAsia="nl-NL"/>
        </w:rPr>
        <w:t>onderwerpen</w:t>
      </w:r>
      <w:r w:rsidRPr="00557DD4">
        <w:rPr>
          <w:rFonts w:eastAsia="Times New Roman" w:cstheme="minorHAnsi"/>
          <w:sz w:val="22"/>
          <w:szCs w:val="22"/>
          <w:lang w:eastAsia="nl-NL"/>
        </w:rPr>
        <w:t xml:space="preserve"> die op de agenda van de digitale vakbeurs staan, zijn onder meer ‘Services met KNX’, ‘KNX IoT’ en ‘KNX Energy Management’. </w:t>
      </w:r>
      <w:r w:rsidR="007E6570">
        <w:rPr>
          <w:rFonts w:eastAsia="Times New Roman" w:cstheme="minorHAnsi"/>
          <w:sz w:val="22"/>
          <w:szCs w:val="22"/>
          <w:lang w:eastAsia="nl-NL"/>
        </w:rPr>
        <w:t>H</w:t>
      </w:r>
      <w:r w:rsidRPr="00557DD4">
        <w:rPr>
          <w:rFonts w:eastAsia="Times New Roman" w:cstheme="minorHAnsi"/>
          <w:sz w:val="22"/>
          <w:szCs w:val="22"/>
          <w:lang w:eastAsia="nl-NL"/>
        </w:rPr>
        <w:t xml:space="preserve">et programma </w:t>
      </w:r>
      <w:r w:rsidR="007E6570">
        <w:rPr>
          <w:rFonts w:eastAsia="Times New Roman" w:cstheme="minorHAnsi"/>
          <w:sz w:val="22"/>
          <w:szCs w:val="22"/>
          <w:lang w:eastAsia="nl-NL"/>
        </w:rPr>
        <w:t>bevat</w:t>
      </w:r>
      <w:r w:rsidRPr="00557DD4">
        <w:rPr>
          <w:rFonts w:eastAsia="Times New Roman" w:cstheme="minorHAnsi"/>
          <w:sz w:val="22"/>
          <w:szCs w:val="22"/>
          <w:lang w:eastAsia="nl-NL"/>
        </w:rPr>
        <w:t xml:space="preserve"> ook sessies over de nieuwste KNX</w:t>
      </w:r>
      <w:r w:rsidR="007E6570">
        <w:rPr>
          <w:rFonts w:eastAsia="Times New Roman" w:cstheme="minorHAnsi"/>
          <w:sz w:val="22"/>
          <w:szCs w:val="22"/>
          <w:lang w:eastAsia="nl-NL"/>
        </w:rPr>
        <w:t>-</w:t>
      </w:r>
      <w:r w:rsidRPr="00557DD4">
        <w:rPr>
          <w:rFonts w:eastAsia="Times New Roman" w:cstheme="minorHAnsi"/>
          <w:sz w:val="22"/>
          <w:szCs w:val="22"/>
          <w:lang w:eastAsia="nl-NL"/>
        </w:rPr>
        <w:t xml:space="preserve">oplossingen die </w:t>
      </w:r>
      <w:r w:rsidR="007E6570" w:rsidRPr="00557DD4">
        <w:rPr>
          <w:rFonts w:eastAsia="Times New Roman" w:cstheme="minorHAnsi"/>
          <w:sz w:val="22"/>
          <w:szCs w:val="22"/>
          <w:lang w:eastAsia="nl-NL"/>
        </w:rPr>
        <w:t xml:space="preserve">KNX-professionals </w:t>
      </w:r>
      <w:r w:rsidR="007E6570">
        <w:rPr>
          <w:rFonts w:eastAsia="Times New Roman" w:cstheme="minorHAnsi"/>
          <w:sz w:val="22"/>
          <w:szCs w:val="22"/>
          <w:lang w:eastAsia="nl-NL"/>
        </w:rPr>
        <w:t>gebruiken</w:t>
      </w:r>
      <w:r w:rsidRPr="00557DD4">
        <w:rPr>
          <w:rFonts w:eastAsia="Times New Roman" w:cstheme="minorHAnsi"/>
          <w:sz w:val="22"/>
          <w:szCs w:val="22"/>
          <w:lang w:eastAsia="nl-NL"/>
        </w:rPr>
        <w:t xml:space="preserve"> in </w:t>
      </w:r>
      <w:r w:rsidR="007E6570">
        <w:rPr>
          <w:rFonts w:eastAsia="Times New Roman" w:cstheme="minorHAnsi"/>
          <w:sz w:val="22"/>
          <w:szCs w:val="22"/>
          <w:lang w:eastAsia="nl-NL"/>
        </w:rPr>
        <w:t xml:space="preserve">hun </w:t>
      </w:r>
      <w:r w:rsidRPr="00557DD4">
        <w:rPr>
          <w:rFonts w:eastAsia="Times New Roman" w:cstheme="minorHAnsi"/>
          <w:sz w:val="22"/>
          <w:szCs w:val="22"/>
          <w:lang w:eastAsia="nl-NL"/>
        </w:rPr>
        <w:t xml:space="preserve">projecten. Zoals </w:t>
      </w:r>
      <w:r w:rsidR="007E6570">
        <w:rPr>
          <w:rFonts w:eastAsia="Times New Roman" w:cstheme="minorHAnsi"/>
          <w:sz w:val="22"/>
          <w:szCs w:val="22"/>
          <w:lang w:eastAsia="nl-NL"/>
        </w:rPr>
        <w:t>gebruikelijk</w:t>
      </w:r>
      <w:r w:rsidRPr="00557DD4">
        <w:rPr>
          <w:rFonts w:eastAsia="Times New Roman" w:cstheme="minorHAnsi"/>
          <w:sz w:val="22"/>
          <w:szCs w:val="22"/>
          <w:lang w:eastAsia="nl-NL"/>
        </w:rPr>
        <w:t xml:space="preserve"> </w:t>
      </w:r>
      <w:r w:rsidR="007E6570">
        <w:rPr>
          <w:rFonts w:eastAsia="Times New Roman" w:cstheme="minorHAnsi"/>
          <w:sz w:val="22"/>
          <w:szCs w:val="22"/>
          <w:lang w:eastAsia="nl-NL"/>
        </w:rPr>
        <w:t xml:space="preserve">bij alle </w:t>
      </w:r>
      <w:r w:rsidRPr="00557DD4">
        <w:rPr>
          <w:rFonts w:eastAsia="Times New Roman" w:cstheme="minorHAnsi"/>
          <w:sz w:val="22"/>
          <w:szCs w:val="22"/>
          <w:lang w:eastAsia="nl-NL"/>
        </w:rPr>
        <w:t>conferentie</w:t>
      </w:r>
      <w:r w:rsidR="007E6570">
        <w:rPr>
          <w:rFonts w:eastAsia="Times New Roman" w:cstheme="minorHAnsi"/>
          <w:sz w:val="22"/>
          <w:szCs w:val="22"/>
          <w:lang w:eastAsia="nl-NL"/>
        </w:rPr>
        <w:t>s</w:t>
      </w:r>
      <w:r w:rsidRPr="00557DD4">
        <w:rPr>
          <w:rFonts w:eastAsia="Times New Roman" w:cstheme="minorHAnsi"/>
          <w:sz w:val="22"/>
          <w:szCs w:val="22"/>
          <w:lang w:eastAsia="nl-NL"/>
        </w:rPr>
        <w:t xml:space="preserve">, bieden alle conferentiesessies </w:t>
      </w:r>
      <w:r w:rsidR="007043C9">
        <w:rPr>
          <w:rFonts w:eastAsia="Times New Roman" w:cstheme="minorHAnsi"/>
          <w:sz w:val="22"/>
          <w:szCs w:val="22"/>
          <w:lang w:eastAsia="nl-NL"/>
        </w:rPr>
        <w:t xml:space="preserve">deelnemers </w:t>
      </w:r>
      <w:r w:rsidRPr="00557DD4">
        <w:rPr>
          <w:rFonts w:eastAsia="Times New Roman" w:cstheme="minorHAnsi"/>
          <w:sz w:val="22"/>
          <w:szCs w:val="22"/>
          <w:lang w:eastAsia="nl-NL"/>
        </w:rPr>
        <w:t>de mogelijkheid om real</w:t>
      </w:r>
      <w:r w:rsidR="007E6570">
        <w:rPr>
          <w:rFonts w:eastAsia="Times New Roman" w:cstheme="minorHAnsi"/>
          <w:sz w:val="22"/>
          <w:szCs w:val="22"/>
          <w:lang w:eastAsia="nl-NL"/>
        </w:rPr>
        <w:t xml:space="preserve"> </w:t>
      </w:r>
      <w:r w:rsidRPr="00557DD4">
        <w:rPr>
          <w:rFonts w:eastAsia="Times New Roman" w:cstheme="minorHAnsi"/>
          <w:sz w:val="22"/>
          <w:szCs w:val="22"/>
          <w:lang w:eastAsia="nl-NL"/>
        </w:rPr>
        <w:t>time te communiceren met de verschillende sprekers</w:t>
      </w:r>
      <w:r w:rsidR="007E6570">
        <w:rPr>
          <w:rFonts w:eastAsia="Times New Roman" w:cstheme="minorHAnsi"/>
          <w:sz w:val="22"/>
          <w:szCs w:val="22"/>
          <w:lang w:eastAsia="nl-NL"/>
        </w:rPr>
        <w:t>. Zo kunnen bezoekers</w:t>
      </w:r>
      <w:r w:rsidRPr="00557DD4">
        <w:rPr>
          <w:rFonts w:eastAsia="Times New Roman" w:cstheme="minorHAnsi"/>
          <w:sz w:val="22"/>
          <w:szCs w:val="22"/>
          <w:lang w:eastAsia="nl-NL"/>
        </w:rPr>
        <w:t xml:space="preserve"> eventuele vragen of opmerkingen </w:t>
      </w:r>
      <w:r w:rsidR="007E6570">
        <w:rPr>
          <w:rFonts w:eastAsia="Times New Roman" w:cstheme="minorHAnsi"/>
          <w:sz w:val="22"/>
          <w:szCs w:val="22"/>
          <w:lang w:eastAsia="nl-NL"/>
        </w:rPr>
        <w:t>direct</w:t>
      </w:r>
      <w:r w:rsidRPr="00557DD4">
        <w:rPr>
          <w:rFonts w:eastAsia="Times New Roman" w:cstheme="minorHAnsi"/>
          <w:sz w:val="22"/>
          <w:szCs w:val="22"/>
          <w:lang w:eastAsia="nl-NL"/>
        </w:rPr>
        <w:t xml:space="preserve"> </w:t>
      </w:r>
      <w:r w:rsidR="007E6570">
        <w:rPr>
          <w:rFonts w:eastAsia="Times New Roman" w:cstheme="minorHAnsi"/>
          <w:sz w:val="22"/>
          <w:szCs w:val="22"/>
          <w:lang w:eastAsia="nl-NL"/>
        </w:rPr>
        <w:t>voorleggen bij de sprekers</w:t>
      </w:r>
      <w:r w:rsidRPr="00557DD4">
        <w:rPr>
          <w:rFonts w:eastAsia="Times New Roman" w:cstheme="minorHAnsi"/>
          <w:sz w:val="22"/>
          <w:szCs w:val="22"/>
          <w:lang w:eastAsia="nl-NL"/>
        </w:rPr>
        <w:t>.</w:t>
      </w:r>
    </w:p>
    <w:p w14:paraId="0F0F3A89" w14:textId="77777777" w:rsidR="00557DD4" w:rsidRPr="00557DD4" w:rsidRDefault="00557DD4" w:rsidP="00557DD4">
      <w:pPr>
        <w:rPr>
          <w:rFonts w:eastAsia="Times New Roman" w:cstheme="minorHAnsi"/>
          <w:sz w:val="22"/>
          <w:szCs w:val="22"/>
          <w:lang w:eastAsia="nl-NL"/>
        </w:rPr>
      </w:pPr>
    </w:p>
    <w:p w14:paraId="56456166" w14:textId="77777777" w:rsidR="00557DD4" w:rsidRPr="00557DD4" w:rsidRDefault="00557DD4" w:rsidP="00557DD4">
      <w:pPr>
        <w:rPr>
          <w:rFonts w:eastAsia="Times New Roman" w:cstheme="minorHAnsi"/>
          <w:b/>
          <w:bCs/>
          <w:sz w:val="22"/>
          <w:szCs w:val="22"/>
          <w:lang w:eastAsia="nl-NL"/>
        </w:rPr>
      </w:pPr>
      <w:r w:rsidRPr="00557DD4">
        <w:rPr>
          <w:rFonts w:eastAsia="Times New Roman" w:cstheme="minorHAnsi"/>
          <w:b/>
          <w:bCs/>
          <w:sz w:val="22"/>
          <w:szCs w:val="22"/>
          <w:lang w:eastAsia="nl-NL"/>
        </w:rPr>
        <w:t xml:space="preserve">KNX Awards 2020 gaat digitaal </w:t>
      </w:r>
    </w:p>
    <w:p w14:paraId="3EB678C5" w14:textId="1E3EA9CE" w:rsidR="00557DD4" w:rsidRPr="00557DD4" w:rsidRDefault="00C80DA0" w:rsidP="00557DD4">
      <w:pPr>
        <w:rPr>
          <w:rFonts w:eastAsia="Times New Roman" w:cstheme="minorHAnsi"/>
          <w:sz w:val="22"/>
          <w:szCs w:val="22"/>
          <w:lang w:eastAsia="nl-NL"/>
        </w:rPr>
      </w:pPr>
      <w:r>
        <w:rPr>
          <w:rFonts w:eastAsia="Times New Roman" w:cstheme="minorHAnsi"/>
          <w:sz w:val="22"/>
          <w:szCs w:val="22"/>
          <w:lang w:eastAsia="nl-NL"/>
        </w:rPr>
        <w:t>Een echt</w:t>
      </w:r>
      <w:r w:rsidR="00557DD4" w:rsidRPr="00557DD4">
        <w:rPr>
          <w:rFonts w:eastAsia="Times New Roman" w:cstheme="minorHAnsi"/>
          <w:sz w:val="22"/>
          <w:szCs w:val="22"/>
          <w:lang w:eastAsia="nl-NL"/>
        </w:rPr>
        <w:t xml:space="preserve"> hoogtepunt van de KNXperience wordt de 13e editie van de KNX Awards, ‘s werelds meest prestigieuze en begeerde onderscheiding voor smart home en smart building-projecten. Voor het eerst vindt de uitreiking van de KNX Awards nu volledig digitaal plaats</w:t>
      </w:r>
      <w:r w:rsidR="007043C9">
        <w:rPr>
          <w:rFonts w:eastAsia="Times New Roman" w:cstheme="minorHAnsi"/>
          <w:sz w:val="22"/>
          <w:szCs w:val="22"/>
          <w:lang w:eastAsia="nl-NL"/>
        </w:rPr>
        <w:t>.</w:t>
      </w:r>
      <w:r w:rsidR="00557DD4" w:rsidRPr="00557DD4">
        <w:rPr>
          <w:rFonts w:eastAsia="Times New Roman" w:cstheme="minorHAnsi"/>
          <w:sz w:val="22"/>
          <w:szCs w:val="22"/>
          <w:lang w:eastAsia="nl-NL"/>
        </w:rPr>
        <w:t xml:space="preserve"> </w:t>
      </w:r>
      <w:r w:rsidR="007043C9">
        <w:rPr>
          <w:rFonts w:eastAsia="Times New Roman" w:cstheme="minorHAnsi"/>
          <w:sz w:val="22"/>
          <w:szCs w:val="22"/>
          <w:lang w:eastAsia="nl-NL"/>
        </w:rPr>
        <w:t>Op</w:t>
      </w:r>
      <w:r w:rsidR="00557DD4" w:rsidRPr="00557DD4">
        <w:rPr>
          <w:rFonts w:eastAsia="Times New Roman" w:cstheme="minorHAnsi"/>
          <w:sz w:val="22"/>
          <w:szCs w:val="22"/>
          <w:lang w:eastAsia="nl-NL"/>
        </w:rPr>
        <w:t xml:space="preserve"> 29 september 2020 om 17:00 uur</w:t>
      </w:r>
      <w:r w:rsidR="007043C9">
        <w:rPr>
          <w:rFonts w:eastAsia="Times New Roman" w:cstheme="minorHAnsi"/>
          <w:sz w:val="22"/>
          <w:szCs w:val="22"/>
          <w:lang w:eastAsia="nl-NL"/>
        </w:rPr>
        <w:t xml:space="preserve"> maakt de jury de winnaars van prij</w:t>
      </w:r>
      <w:r>
        <w:rPr>
          <w:rFonts w:eastAsia="Times New Roman" w:cstheme="minorHAnsi"/>
          <w:sz w:val="22"/>
          <w:szCs w:val="22"/>
          <w:lang w:eastAsia="nl-NL"/>
        </w:rPr>
        <w:t>zen</w:t>
      </w:r>
      <w:r w:rsidR="007043C9">
        <w:rPr>
          <w:rFonts w:eastAsia="Times New Roman" w:cstheme="minorHAnsi"/>
          <w:sz w:val="22"/>
          <w:szCs w:val="22"/>
          <w:lang w:eastAsia="nl-NL"/>
        </w:rPr>
        <w:t xml:space="preserve"> bekend</w:t>
      </w:r>
      <w:r w:rsidR="00557DD4" w:rsidRPr="00557DD4">
        <w:rPr>
          <w:rFonts w:eastAsia="Times New Roman" w:cstheme="minorHAnsi"/>
          <w:sz w:val="22"/>
          <w:szCs w:val="22"/>
          <w:lang w:eastAsia="nl-NL"/>
        </w:rPr>
        <w:t xml:space="preserve">. De KNX Awards worden toegekend in de categorieën ‘Internationaal - Europa’, ‘Internationaal - Azië’, ‘Internationaal - Afrika, Amerika </w:t>
      </w:r>
      <w:r w:rsidR="007043C9">
        <w:rPr>
          <w:rFonts w:eastAsia="Times New Roman" w:cstheme="minorHAnsi"/>
          <w:sz w:val="22"/>
          <w:szCs w:val="22"/>
          <w:lang w:eastAsia="nl-NL"/>
        </w:rPr>
        <w:t xml:space="preserve">&amp; </w:t>
      </w:r>
      <w:r w:rsidR="00557DD4" w:rsidRPr="00557DD4">
        <w:rPr>
          <w:rFonts w:eastAsia="Times New Roman" w:cstheme="minorHAnsi"/>
          <w:sz w:val="22"/>
          <w:szCs w:val="22"/>
          <w:lang w:eastAsia="nl-NL"/>
        </w:rPr>
        <w:t>Australië’, ‘Energie-efficiëntie’, ‘Speciaal’, ‘Publiciteit’, ‘Jong’ en ‘People’s Choice’. Bezoek voor meer informatie en registratie: https://award.knx.org</w:t>
      </w:r>
      <w:r w:rsidR="007043C9">
        <w:rPr>
          <w:rFonts w:eastAsia="Times New Roman" w:cstheme="minorHAnsi"/>
          <w:sz w:val="22"/>
          <w:szCs w:val="22"/>
          <w:lang w:eastAsia="nl-NL"/>
        </w:rPr>
        <w:t>.</w:t>
      </w:r>
    </w:p>
    <w:p w14:paraId="7943FAED" w14:textId="2505EB0D" w:rsidR="00557DD4" w:rsidRDefault="00557DD4">
      <w:pPr>
        <w:rPr>
          <w:sz w:val="22"/>
          <w:szCs w:val="22"/>
        </w:rPr>
      </w:pPr>
    </w:p>
    <w:p w14:paraId="6F1725DD" w14:textId="640EE07B" w:rsidR="00F43F23" w:rsidRDefault="00F43F23">
      <w:pPr>
        <w:rPr>
          <w:b/>
          <w:bCs/>
          <w:sz w:val="22"/>
          <w:szCs w:val="22"/>
        </w:rPr>
      </w:pPr>
      <w:r>
        <w:rPr>
          <w:b/>
          <w:bCs/>
          <w:sz w:val="22"/>
          <w:szCs w:val="22"/>
        </w:rPr>
        <w:t>Aanmelden</w:t>
      </w:r>
    </w:p>
    <w:p w14:paraId="29C6A7C6" w14:textId="425B37BD" w:rsidR="00F43F23" w:rsidRPr="00F43F23" w:rsidRDefault="00F43F23">
      <w:pPr>
        <w:rPr>
          <w:sz w:val="22"/>
          <w:szCs w:val="22"/>
        </w:rPr>
      </w:pPr>
      <w:r>
        <w:rPr>
          <w:sz w:val="22"/>
          <w:szCs w:val="22"/>
        </w:rPr>
        <w:lastRenderedPageBreak/>
        <w:t xml:space="preserve">Wil jij de eerste KNXperience ervaren? Meld je dan aan via </w:t>
      </w:r>
      <w:hyperlink r:id="rId4" w:history="1">
        <w:r w:rsidRPr="00566575">
          <w:rPr>
            <w:rStyle w:val="Hyperlink"/>
            <w:sz w:val="22"/>
            <w:szCs w:val="22"/>
          </w:rPr>
          <w:t>https://knxperience.knx.org/</w:t>
        </w:r>
      </w:hyperlink>
      <w:r>
        <w:rPr>
          <w:sz w:val="22"/>
          <w:szCs w:val="22"/>
        </w:rPr>
        <w:t xml:space="preserve"> en loop in de week van 28 september t/m 2 oktober </w:t>
      </w:r>
      <w:r w:rsidR="00C80DA0">
        <w:rPr>
          <w:sz w:val="22"/>
          <w:szCs w:val="22"/>
        </w:rPr>
        <w:t>‘</w:t>
      </w:r>
      <w:r>
        <w:rPr>
          <w:sz w:val="22"/>
          <w:szCs w:val="22"/>
        </w:rPr>
        <w:t>een rondje over de beurs</w:t>
      </w:r>
      <w:r w:rsidR="00C80DA0">
        <w:rPr>
          <w:sz w:val="22"/>
          <w:szCs w:val="22"/>
        </w:rPr>
        <w:t>’</w:t>
      </w:r>
      <w:r>
        <w:rPr>
          <w:sz w:val="22"/>
          <w:szCs w:val="22"/>
        </w:rPr>
        <w:t>! Bezoek de stand van KNX Nederland voor het antwoord op al jouw vragen.</w:t>
      </w:r>
    </w:p>
    <w:p w14:paraId="3DB7A165" w14:textId="77777777" w:rsidR="00F43F23" w:rsidRPr="00557DD4" w:rsidRDefault="00F43F23">
      <w:pPr>
        <w:rPr>
          <w:sz w:val="22"/>
          <w:szCs w:val="22"/>
        </w:rPr>
      </w:pPr>
    </w:p>
    <w:p w14:paraId="3FFE3C60" w14:textId="77777777" w:rsidR="00557DD4" w:rsidRPr="00557DD4" w:rsidRDefault="00557DD4" w:rsidP="00557DD4">
      <w:pPr>
        <w:rPr>
          <w:b/>
          <w:bCs/>
          <w:i/>
          <w:iCs/>
          <w:sz w:val="22"/>
          <w:szCs w:val="22"/>
        </w:rPr>
      </w:pPr>
      <w:r w:rsidRPr="00557DD4">
        <w:rPr>
          <w:b/>
          <w:bCs/>
          <w:i/>
          <w:iCs/>
          <w:sz w:val="22"/>
          <w:szCs w:val="22"/>
        </w:rPr>
        <w:t>Over KNX</w:t>
      </w:r>
    </w:p>
    <w:p w14:paraId="175F0678" w14:textId="77777777" w:rsidR="00557DD4" w:rsidRPr="002011BA" w:rsidRDefault="00557DD4" w:rsidP="00557DD4">
      <w:pPr>
        <w:rPr>
          <w:i/>
          <w:iCs/>
          <w:sz w:val="22"/>
          <w:szCs w:val="22"/>
        </w:rPr>
      </w:pPr>
      <w:r w:rsidRPr="00557DD4">
        <w:rPr>
          <w:i/>
          <w:iCs/>
          <w:sz w:val="22"/>
          <w:szCs w:val="22"/>
        </w:rPr>
        <w:t>KNX Association is de oprichter en eigenaar van de KNX-technologie, de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software (ETS) met een volledige serie van 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14:paraId="3387EA08" w14:textId="77777777" w:rsidR="00557DD4" w:rsidRPr="00557DD4" w:rsidRDefault="00557DD4" w:rsidP="00557DD4">
      <w:pPr>
        <w:ind w:right="284"/>
        <w:rPr>
          <w:sz w:val="22"/>
          <w:szCs w:val="22"/>
        </w:rPr>
      </w:pPr>
    </w:p>
    <w:p w14:paraId="002A16D7" w14:textId="77777777" w:rsidR="00557DD4" w:rsidRPr="00557DD4" w:rsidRDefault="00557DD4" w:rsidP="00557DD4">
      <w:pPr>
        <w:rPr>
          <w:sz w:val="22"/>
          <w:szCs w:val="22"/>
        </w:rPr>
      </w:pPr>
      <w:r w:rsidRPr="00557DD4">
        <w:rPr>
          <w:sz w:val="22"/>
          <w:szCs w:val="22"/>
        </w:rPr>
        <w:t>----- Einde persbericht -----</w:t>
      </w:r>
    </w:p>
    <w:p w14:paraId="69BAF917" w14:textId="77777777" w:rsidR="00557DD4" w:rsidRPr="00557DD4" w:rsidRDefault="00557DD4" w:rsidP="00557DD4">
      <w:pPr>
        <w:pBdr>
          <w:bottom w:val="single" w:sz="4" w:space="1" w:color="auto"/>
        </w:pBdr>
        <w:rPr>
          <w:sz w:val="22"/>
          <w:szCs w:val="22"/>
        </w:rPr>
      </w:pPr>
    </w:p>
    <w:p w14:paraId="44F2D008" w14:textId="77777777" w:rsidR="00557DD4" w:rsidRPr="00557DD4" w:rsidRDefault="00557DD4" w:rsidP="00557DD4">
      <w:pPr>
        <w:widowControl w:val="0"/>
        <w:autoSpaceDE w:val="0"/>
        <w:autoSpaceDN w:val="0"/>
        <w:adjustRightInd w:val="0"/>
        <w:rPr>
          <w:rFonts w:cs="Arial"/>
          <w:b/>
          <w:sz w:val="22"/>
          <w:szCs w:val="22"/>
        </w:rPr>
      </w:pPr>
      <w:r w:rsidRPr="00557DD4">
        <w:rPr>
          <w:rFonts w:cs="Arial"/>
          <w:b/>
          <w:sz w:val="22"/>
          <w:szCs w:val="22"/>
        </w:rPr>
        <w:t>Noot voor de redactie:</w:t>
      </w:r>
    </w:p>
    <w:p w14:paraId="3223A19E" w14:textId="77777777" w:rsidR="00557DD4" w:rsidRPr="00557DD4" w:rsidRDefault="00557DD4" w:rsidP="00557DD4">
      <w:pPr>
        <w:rPr>
          <w:rFonts w:cs="Arial"/>
          <w:sz w:val="22"/>
          <w:szCs w:val="22"/>
        </w:rPr>
      </w:pPr>
    </w:p>
    <w:p w14:paraId="1BFBF4A8" w14:textId="77777777" w:rsidR="00557DD4" w:rsidRPr="00557DD4" w:rsidRDefault="00557DD4" w:rsidP="00557DD4">
      <w:pPr>
        <w:rPr>
          <w:rFonts w:cs="Arial"/>
          <w:sz w:val="22"/>
          <w:szCs w:val="22"/>
        </w:rPr>
      </w:pPr>
      <w:r w:rsidRPr="00557DD4">
        <w:rPr>
          <w:rFonts w:cs="Arial"/>
          <w:sz w:val="22"/>
          <w:szCs w:val="22"/>
        </w:rPr>
        <w:t xml:space="preserve">Voor meer informatie: Rob van Mil, woordvoerder KNX Nederland en KNX België, 06-54681144, </w:t>
      </w:r>
      <w:hyperlink r:id="rId5" w:history="1">
        <w:r w:rsidRPr="00557DD4">
          <w:rPr>
            <w:rStyle w:val="Hyperlink"/>
            <w:rFonts w:cs="Arial"/>
            <w:sz w:val="22"/>
            <w:szCs w:val="22"/>
          </w:rPr>
          <w:t>rob@stijlmeesters.nl</w:t>
        </w:r>
      </w:hyperlink>
      <w:r w:rsidRPr="00557DD4">
        <w:rPr>
          <w:rFonts w:cs="Arial"/>
          <w:sz w:val="22"/>
          <w:szCs w:val="22"/>
        </w:rPr>
        <w:t xml:space="preserve">. </w:t>
      </w:r>
    </w:p>
    <w:p w14:paraId="2BE584BC" w14:textId="77777777" w:rsidR="00557DD4" w:rsidRPr="00557DD4" w:rsidRDefault="00557DD4" w:rsidP="00557DD4">
      <w:pPr>
        <w:ind w:right="284"/>
        <w:rPr>
          <w:sz w:val="22"/>
          <w:szCs w:val="22"/>
        </w:rPr>
      </w:pPr>
    </w:p>
    <w:p w14:paraId="1F21E083" w14:textId="77777777" w:rsidR="00557DD4" w:rsidRPr="00557DD4" w:rsidRDefault="00557DD4">
      <w:pPr>
        <w:rPr>
          <w:sz w:val="22"/>
          <w:szCs w:val="22"/>
        </w:rPr>
      </w:pPr>
    </w:p>
    <w:sectPr w:rsidR="00557DD4" w:rsidRPr="00557DD4" w:rsidSect="00BE7A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D4"/>
    <w:rsid w:val="001D2E52"/>
    <w:rsid w:val="002011BA"/>
    <w:rsid w:val="00461F96"/>
    <w:rsid w:val="00557DD4"/>
    <w:rsid w:val="006152BC"/>
    <w:rsid w:val="00665375"/>
    <w:rsid w:val="007043C9"/>
    <w:rsid w:val="007E6570"/>
    <w:rsid w:val="00896F37"/>
    <w:rsid w:val="00966AA7"/>
    <w:rsid w:val="00BE7A28"/>
    <w:rsid w:val="00C30D69"/>
    <w:rsid w:val="00C31802"/>
    <w:rsid w:val="00C80DA0"/>
    <w:rsid w:val="00D81E13"/>
    <w:rsid w:val="00E24347"/>
    <w:rsid w:val="00EA3160"/>
    <w:rsid w:val="00F43F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A3952BF"/>
  <w14:defaultImageDpi w14:val="32767"/>
  <w15:chartTrackingRefBased/>
  <w15:docId w15:val="{BD1A5EAC-39EF-DC42-A1A5-197AD347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57DD4"/>
    <w:rPr>
      <w:color w:val="0563C1" w:themeColor="hyperlink"/>
      <w:u w:val="single"/>
    </w:rPr>
  </w:style>
  <w:style w:type="paragraph" w:styleId="Ballontekst">
    <w:name w:val="Balloon Text"/>
    <w:basedOn w:val="Standaard"/>
    <w:link w:val="BallontekstChar"/>
    <w:uiPriority w:val="99"/>
    <w:semiHidden/>
    <w:unhideWhenUsed/>
    <w:rsid w:val="00F43F2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43F23"/>
    <w:rPr>
      <w:rFonts w:ascii="Times New Roman" w:hAnsi="Times New Roman" w:cs="Times New Roman"/>
      <w:sz w:val="18"/>
      <w:szCs w:val="18"/>
    </w:rPr>
  </w:style>
  <w:style w:type="character" w:styleId="Onopgelostemelding">
    <w:name w:val="Unresolved Mention"/>
    <w:basedOn w:val="Standaardalinea-lettertype"/>
    <w:uiPriority w:val="99"/>
    <w:rsid w:val="00F4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2506">
      <w:bodyDiv w:val="1"/>
      <w:marLeft w:val="0"/>
      <w:marRight w:val="0"/>
      <w:marTop w:val="0"/>
      <w:marBottom w:val="0"/>
      <w:divBdr>
        <w:top w:val="none" w:sz="0" w:space="0" w:color="auto"/>
        <w:left w:val="none" w:sz="0" w:space="0" w:color="auto"/>
        <w:bottom w:val="none" w:sz="0" w:space="0" w:color="auto"/>
        <w:right w:val="none" w:sz="0" w:space="0" w:color="auto"/>
      </w:divBdr>
    </w:div>
    <w:div w:id="543297131">
      <w:bodyDiv w:val="1"/>
      <w:marLeft w:val="0"/>
      <w:marRight w:val="0"/>
      <w:marTop w:val="0"/>
      <w:marBottom w:val="0"/>
      <w:divBdr>
        <w:top w:val="none" w:sz="0" w:space="0" w:color="auto"/>
        <w:left w:val="none" w:sz="0" w:space="0" w:color="auto"/>
        <w:bottom w:val="none" w:sz="0" w:space="0" w:color="auto"/>
        <w:right w:val="none" w:sz="0" w:space="0" w:color="auto"/>
      </w:divBdr>
    </w:div>
    <w:div w:id="616716754">
      <w:bodyDiv w:val="1"/>
      <w:marLeft w:val="0"/>
      <w:marRight w:val="0"/>
      <w:marTop w:val="0"/>
      <w:marBottom w:val="0"/>
      <w:divBdr>
        <w:top w:val="none" w:sz="0" w:space="0" w:color="auto"/>
        <w:left w:val="none" w:sz="0" w:space="0" w:color="auto"/>
        <w:bottom w:val="none" w:sz="0" w:space="0" w:color="auto"/>
        <w:right w:val="none" w:sz="0" w:space="0" w:color="auto"/>
      </w:divBdr>
    </w:div>
    <w:div w:id="626010526">
      <w:bodyDiv w:val="1"/>
      <w:marLeft w:val="0"/>
      <w:marRight w:val="0"/>
      <w:marTop w:val="0"/>
      <w:marBottom w:val="0"/>
      <w:divBdr>
        <w:top w:val="none" w:sz="0" w:space="0" w:color="auto"/>
        <w:left w:val="none" w:sz="0" w:space="0" w:color="auto"/>
        <w:bottom w:val="none" w:sz="0" w:space="0" w:color="auto"/>
        <w:right w:val="none" w:sz="0" w:space="0" w:color="auto"/>
      </w:divBdr>
    </w:div>
    <w:div w:id="882257699">
      <w:bodyDiv w:val="1"/>
      <w:marLeft w:val="0"/>
      <w:marRight w:val="0"/>
      <w:marTop w:val="0"/>
      <w:marBottom w:val="0"/>
      <w:divBdr>
        <w:top w:val="none" w:sz="0" w:space="0" w:color="auto"/>
        <w:left w:val="none" w:sz="0" w:space="0" w:color="auto"/>
        <w:bottom w:val="none" w:sz="0" w:space="0" w:color="auto"/>
        <w:right w:val="none" w:sz="0" w:space="0" w:color="auto"/>
      </w:divBdr>
    </w:div>
    <w:div w:id="955866644">
      <w:bodyDiv w:val="1"/>
      <w:marLeft w:val="0"/>
      <w:marRight w:val="0"/>
      <w:marTop w:val="0"/>
      <w:marBottom w:val="0"/>
      <w:divBdr>
        <w:top w:val="none" w:sz="0" w:space="0" w:color="auto"/>
        <w:left w:val="none" w:sz="0" w:space="0" w:color="auto"/>
        <w:bottom w:val="none" w:sz="0" w:space="0" w:color="auto"/>
        <w:right w:val="none" w:sz="0" w:space="0" w:color="auto"/>
      </w:divBdr>
    </w:div>
    <w:div w:id="1247958755">
      <w:bodyDiv w:val="1"/>
      <w:marLeft w:val="0"/>
      <w:marRight w:val="0"/>
      <w:marTop w:val="0"/>
      <w:marBottom w:val="0"/>
      <w:divBdr>
        <w:top w:val="none" w:sz="0" w:space="0" w:color="auto"/>
        <w:left w:val="none" w:sz="0" w:space="0" w:color="auto"/>
        <w:bottom w:val="none" w:sz="0" w:space="0" w:color="auto"/>
        <w:right w:val="none" w:sz="0" w:space="0" w:color="auto"/>
      </w:divBdr>
    </w:div>
    <w:div w:id="1377049517">
      <w:bodyDiv w:val="1"/>
      <w:marLeft w:val="0"/>
      <w:marRight w:val="0"/>
      <w:marTop w:val="0"/>
      <w:marBottom w:val="0"/>
      <w:divBdr>
        <w:top w:val="none" w:sz="0" w:space="0" w:color="auto"/>
        <w:left w:val="none" w:sz="0" w:space="0" w:color="auto"/>
        <w:bottom w:val="none" w:sz="0" w:space="0" w:color="auto"/>
        <w:right w:val="none" w:sz="0" w:space="0" w:color="auto"/>
      </w:divBdr>
    </w:div>
    <w:div w:id="1492136521">
      <w:bodyDiv w:val="1"/>
      <w:marLeft w:val="0"/>
      <w:marRight w:val="0"/>
      <w:marTop w:val="0"/>
      <w:marBottom w:val="0"/>
      <w:divBdr>
        <w:top w:val="none" w:sz="0" w:space="0" w:color="auto"/>
        <w:left w:val="none" w:sz="0" w:space="0" w:color="auto"/>
        <w:bottom w:val="none" w:sz="0" w:space="0" w:color="auto"/>
        <w:right w:val="none" w:sz="0" w:space="0" w:color="auto"/>
      </w:divBdr>
    </w:div>
    <w:div w:id="1549367660">
      <w:bodyDiv w:val="1"/>
      <w:marLeft w:val="0"/>
      <w:marRight w:val="0"/>
      <w:marTop w:val="0"/>
      <w:marBottom w:val="0"/>
      <w:divBdr>
        <w:top w:val="none" w:sz="0" w:space="0" w:color="auto"/>
        <w:left w:val="none" w:sz="0" w:space="0" w:color="auto"/>
        <w:bottom w:val="none" w:sz="0" w:space="0" w:color="auto"/>
        <w:right w:val="none" w:sz="0" w:space="0" w:color="auto"/>
      </w:divBdr>
    </w:div>
    <w:div w:id="1928271634">
      <w:bodyDiv w:val="1"/>
      <w:marLeft w:val="0"/>
      <w:marRight w:val="0"/>
      <w:marTop w:val="0"/>
      <w:marBottom w:val="0"/>
      <w:divBdr>
        <w:top w:val="none" w:sz="0" w:space="0" w:color="auto"/>
        <w:left w:val="none" w:sz="0" w:space="0" w:color="auto"/>
        <w:bottom w:val="none" w:sz="0" w:space="0" w:color="auto"/>
        <w:right w:val="none" w:sz="0" w:space="0" w:color="auto"/>
      </w:divBdr>
    </w:div>
    <w:div w:id="1965231881">
      <w:bodyDiv w:val="1"/>
      <w:marLeft w:val="0"/>
      <w:marRight w:val="0"/>
      <w:marTop w:val="0"/>
      <w:marBottom w:val="0"/>
      <w:divBdr>
        <w:top w:val="none" w:sz="0" w:space="0" w:color="auto"/>
        <w:left w:val="none" w:sz="0" w:space="0" w:color="auto"/>
        <w:bottom w:val="none" w:sz="0" w:space="0" w:color="auto"/>
        <w:right w:val="none" w:sz="0" w:space="0" w:color="auto"/>
      </w:divBdr>
    </w:div>
    <w:div w:id="21327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stijlmeesters.nl" TargetMode="External"/><Relationship Id="rId4" Type="http://schemas.openxmlformats.org/officeDocument/2006/relationships/hyperlink" Target="https://knxperience.knx.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804</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Hoekstra</dc:creator>
  <cp:keywords/>
  <dc:description/>
  <cp:lastModifiedBy>Esmée Keldermans</cp:lastModifiedBy>
  <cp:revision>6</cp:revision>
  <dcterms:created xsi:type="dcterms:W3CDTF">2020-09-07T13:13:00Z</dcterms:created>
  <dcterms:modified xsi:type="dcterms:W3CDTF">2020-09-08T10:33:00Z</dcterms:modified>
</cp:coreProperties>
</file>