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C9452" w14:textId="60C6AB6C" w:rsidR="002248E9" w:rsidRPr="00655A51" w:rsidRDefault="002248E9" w:rsidP="002248E9">
      <w:pPr>
        <w:pStyle w:val="Geenafstand"/>
        <w:jc w:val="center"/>
        <w:rPr>
          <w:lang w:val="nl-NL"/>
        </w:rPr>
      </w:pPr>
      <w:r w:rsidRPr="00655A51">
        <w:rPr>
          <w:lang w:val="nl-NL"/>
        </w:rPr>
        <w:t>C O M</w:t>
      </w:r>
      <w:r w:rsidR="00AE5CAA">
        <w:rPr>
          <w:lang w:val="nl-NL"/>
        </w:rPr>
        <w:t xml:space="preserve"> </w:t>
      </w:r>
      <w:proofErr w:type="spellStart"/>
      <w:r w:rsidR="00AE5CAA">
        <w:rPr>
          <w:lang w:val="nl-NL"/>
        </w:rPr>
        <w:t>M</w:t>
      </w:r>
      <w:proofErr w:type="spellEnd"/>
      <w:r w:rsidR="00AE5CAA">
        <w:rPr>
          <w:lang w:val="nl-NL"/>
        </w:rPr>
        <w:t xml:space="preserve"> U N I Q U É   D E   P R E S </w:t>
      </w:r>
      <w:proofErr w:type="spellStart"/>
      <w:r w:rsidR="00AE5CAA">
        <w:rPr>
          <w:lang w:val="nl-NL"/>
        </w:rPr>
        <w:t>S</w:t>
      </w:r>
      <w:proofErr w:type="spellEnd"/>
      <w:r w:rsidR="00AE5CAA">
        <w:rPr>
          <w:lang w:val="nl-NL"/>
        </w:rPr>
        <w:t xml:space="preserve"> </w:t>
      </w:r>
      <w:r w:rsidRPr="00655A51">
        <w:rPr>
          <w:lang w:val="nl-NL"/>
        </w:rPr>
        <w:t xml:space="preserve">E </w:t>
      </w:r>
    </w:p>
    <w:p w14:paraId="45C2E66E" w14:textId="77777777" w:rsidR="002248E9" w:rsidRPr="00655A51" w:rsidRDefault="002248E9" w:rsidP="006D5901">
      <w:pPr>
        <w:pStyle w:val="Geenafstand"/>
        <w:rPr>
          <w:i/>
          <w:lang w:val="nl-NL"/>
        </w:rPr>
      </w:pPr>
    </w:p>
    <w:p w14:paraId="2A23E4B4" w14:textId="3038D5B3" w:rsidR="006C6C1E" w:rsidRPr="00B1239F" w:rsidRDefault="00BC6086" w:rsidP="002248E9">
      <w:pPr>
        <w:pStyle w:val="Geenafstand"/>
        <w:rPr>
          <w:i/>
        </w:rPr>
      </w:pPr>
      <w:r>
        <w:rPr>
          <w:i/>
        </w:rPr>
        <w:t>Réunion du réseau KNX Belgique ‘nouveau style’ grand succès</w:t>
      </w:r>
      <w:r w:rsidR="00B1239F">
        <w:rPr>
          <w:i/>
        </w:rPr>
        <w:br/>
      </w:r>
      <w:r w:rsidR="00B1239F">
        <w:rPr>
          <w:i/>
        </w:rPr>
        <w:br/>
      </w:r>
      <w:r>
        <w:rPr>
          <w:b/>
          <w:sz w:val="28"/>
        </w:rPr>
        <w:t xml:space="preserve">Des innovations KNX améliorent l'accessibilité, la sécurité et des applications </w:t>
      </w:r>
      <w:proofErr w:type="spellStart"/>
      <w:r>
        <w:rPr>
          <w:b/>
          <w:sz w:val="28"/>
        </w:rPr>
        <w:t>IoT</w:t>
      </w:r>
      <w:proofErr w:type="spellEnd"/>
      <w:r>
        <w:rPr>
          <w:b/>
          <w:sz w:val="28"/>
        </w:rPr>
        <w:t xml:space="preserve"> </w:t>
      </w:r>
      <w:r w:rsidR="00B1239F">
        <w:rPr>
          <w:i/>
        </w:rPr>
        <w:br/>
      </w:r>
      <w:r w:rsidR="00B1239F">
        <w:rPr>
          <w:i/>
        </w:rPr>
        <w:br/>
      </w:r>
      <w:r w:rsidR="00BC0E01">
        <w:rPr>
          <w:b/>
          <w:i/>
        </w:rPr>
        <w:t xml:space="preserve">The Internet of </w:t>
      </w:r>
      <w:proofErr w:type="spellStart"/>
      <w:r w:rsidR="00BC0E01">
        <w:rPr>
          <w:b/>
          <w:i/>
        </w:rPr>
        <w:t>Things</w:t>
      </w:r>
      <w:proofErr w:type="spellEnd"/>
      <w:r w:rsidR="00BC0E01">
        <w:rPr>
          <w:b/>
          <w:i/>
        </w:rPr>
        <w:t xml:space="preserve"> rapportera environ 30 milliards d’euros en nouveaux revenus au marché belge en 2020. Pour le moment, c’est 8 milliards d’euros. Les installateurs et les intégrateurs de systèmes qui travaillent avec le standard d’automatisation KNX, peuvent s’approprier une part considérable de ce gâteau. Ils peuvent assurer une connectivité intelligente des appareils et des installations dans l’environnement de vie et de travail. Ce message d'espoir a lancé le coup d’envoi de la première réunion du réseau KNX Belgique ‘nouveau style’. Quelque 75 professionnels sont venus à cet évèneme</w:t>
      </w:r>
      <w:r w:rsidR="00655A51">
        <w:rPr>
          <w:b/>
          <w:i/>
        </w:rPr>
        <w:t xml:space="preserve">nt à </w:t>
      </w:r>
      <w:proofErr w:type="spellStart"/>
      <w:r w:rsidR="00655A51">
        <w:rPr>
          <w:b/>
          <w:i/>
        </w:rPr>
        <w:t>Groot-Bijgaarden</w:t>
      </w:r>
      <w:proofErr w:type="spellEnd"/>
      <w:r w:rsidR="00655A51">
        <w:rPr>
          <w:b/>
          <w:i/>
        </w:rPr>
        <w:t>, consacré</w:t>
      </w:r>
      <w:r w:rsidR="00BC0E01">
        <w:rPr>
          <w:b/>
          <w:i/>
        </w:rPr>
        <w:t xml:space="preserve"> à l’innovation. Les participants appréciaient beaucoup la nouvelle approche, l’entourage, les intervenants et l'échange </w:t>
      </w:r>
      <w:r w:rsidR="00655A51">
        <w:rPr>
          <w:b/>
          <w:i/>
        </w:rPr>
        <w:t>interactif de connaissances</w:t>
      </w:r>
      <w:r w:rsidR="00BC0E01">
        <w:rPr>
          <w:b/>
          <w:i/>
        </w:rPr>
        <w:t>.</w:t>
      </w:r>
      <w:r w:rsidR="00B1239F">
        <w:rPr>
          <w:i/>
        </w:rPr>
        <w:br/>
      </w:r>
      <w:r w:rsidR="00B1239F">
        <w:rPr>
          <w:i/>
        </w:rPr>
        <w:br/>
      </w:r>
      <w:r w:rsidR="00941BBC">
        <w:t xml:space="preserve">Le réseau actif de KNX Belgique connaît aujourd’hui 15 fabricants et 40 Professionnels KNX associés qui réalisent quotidiennement des maisons et des bâtiments intelligents avec des produits KNX. La réunion de réseau ‘nouveau style’ propose aux professionnels quelques fois par an un programme abondant avec des intervenants qui leur permettent de se familiariser avec de nouveaux développements et tendances, des produits et des disciplines. En outre, il y a beaucoup d’occasion de faire du networking et de partager des expériences. Ainsi KNX Belgique montre de sa propre manière ce que le réseau de fabricants et de professionnels KNX peut signifier pour le professionnel. La prochaine réunion se tiendra le 8 septembre prochain. </w:t>
      </w:r>
      <w:r w:rsidR="00B1239F">
        <w:rPr>
          <w:i/>
        </w:rPr>
        <w:br/>
      </w:r>
      <w:r w:rsidR="00B1239F">
        <w:rPr>
          <w:i/>
        </w:rPr>
        <w:br/>
      </w:r>
      <w:r w:rsidR="002248E9">
        <w:rPr>
          <w:i/>
        </w:rPr>
        <w:t>Partager des expériences</w:t>
      </w:r>
      <w:r w:rsidR="00B1239F">
        <w:rPr>
          <w:i/>
        </w:rPr>
        <w:br/>
      </w:r>
      <w:r w:rsidR="00904D5F">
        <w:t xml:space="preserve">La réunion qui a eu lieu le 20 avril, a été marquée par l’innovation. Des innovations au sein de l’offre KNX, mais aussi dehors, sont amplement abordées. Deux Professionnels KNX ont partagé leurs impressions acquises pendant le dernier salon </w:t>
      </w:r>
      <w:proofErr w:type="spellStart"/>
      <w:r w:rsidR="00904D5F">
        <w:t>Light&amp;Building</w:t>
      </w:r>
      <w:proofErr w:type="spellEnd"/>
      <w:r w:rsidR="00904D5F">
        <w:t xml:space="preserve"> à Francfort, LA référence d’innovation de l’industrie. Ils ont surtout traité les tendances observées et des nouveaux produits KNX. The Internet of </w:t>
      </w:r>
      <w:proofErr w:type="spellStart"/>
      <w:r w:rsidR="00904D5F">
        <w:t>Things</w:t>
      </w:r>
      <w:proofErr w:type="spellEnd"/>
      <w:r w:rsidR="00904D5F">
        <w:t xml:space="preserve"> était un fil rouge considérable de ce salon, comme ils ont constaté, ainsi que la demande croissante dans le domaine de contrôle d'accès. En plus, ils ont introduit des nouveaux fabricants qui basent leurs produits sur KNX et une expansion de la gamme des visualisations conviviales des systèmes KNX.  Dans leur présentation de nouveaux produits il y avait également des interrupteurs design, en plus des </w:t>
      </w:r>
      <w:proofErr w:type="spellStart"/>
      <w:r w:rsidR="00904D5F">
        <w:t>readers</w:t>
      </w:r>
      <w:proofErr w:type="spellEnd"/>
      <w:r w:rsidR="00904D5F">
        <w:t xml:space="preserve"> ID compatibles et des haut-parleurs KNX.</w:t>
      </w:r>
      <w:r w:rsidR="00B1239F">
        <w:rPr>
          <w:i/>
        </w:rPr>
        <w:br/>
      </w:r>
      <w:r w:rsidR="00B1239F">
        <w:rPr>
          <w:i/>
        </w:rPr>
        <w:br/>
      </w:r>
      <w:r>
        <w:rPr>
          <w:i/>
        </w:rPr>
        <w:t>L'intégration avec l’Internet</w:t>
      </w:r>
      <w:r w:rsidR="00B1239F">
        <w:rPr>
          <w:i/>
        </w:rPr>
        <w:br/>
      </w:r>
      <w:r w:rsidR="000F7511">
        <w:t xml:space="preserve">Récemment, l’Association KNX a travaillé dur pour développer le protocole avec des nouvelles applications qui permettent The Internet of </w:t>
      </w:r>
      <w:proofErr w:type="spellStart"/>
      <w:r w:rsidR="000F7511">
        <w:t>Things</w:t>
      </w:r>
      <w:proofErr w:type="spellEnd"/>
      <w:r w:rsidR="000F7511">
        <w:t xml:space="preserve">, qui augmentent l'accessibilité et garantissent la sécurité. Joost </w:t>
      </w:r>
      <w:proofErr w:type="spellStart"/>
      <w:r w:rsidR="000F7511">
        <w:t>Demarest</w:t>
      </w:r>
      <w:proofErr w:type="spellEnd"/>
      <w:r w:rsidR="000F7511">
        <w:t xml:space="preserve">, CTO de KNX Association internationale à Bruxelles, présentait les résultats de ces efforts. “Avec KNX Web Services nous offrons une manière nouvelle et améliorée d'intégrer des systèmes KNX à l’Internet et de les télécommander et visualiser par l’Internet. La passerelle de KNX Web Services permet aux spécialistes en TI de naviguer </w:t>
      </w:r>
      <w:r w:rsidR="00B00DB2">
        <w:t xml:space="preserve">plus facilement </w:t>
      </w:r>
      <w:r w:rsidR="000F7511">
        <w:t>dans les données de n</w:t>
      </w:r>
      <w:r w:rsidR="00B00DB2">
        <w:t>os installations</w:t>
      </w:r>
      <w:r w:rsidR="000F7511">
        <w:t xml:space="preserve">. Jusqu'à présent ils considéraient KNX comme 'Fort Knox'. À présent nous rendons notre monde également accessible au monde des TIC.” </w:t>
      </w:r>
      <w:r w:rsidR="00B1239F">
        <w:rPr>
          <w:i/>
        </w:rPr>
        <w:br/>
      </w:r>
      <w:r w:rsidR="00B1239F">
        <w:rPr>
          <w:i/>
        </w:rPr>
        <w:br/>
      </w:r>
      <w:r>
        <w:rPr>
          <w:i/>
        </w:rPr>
        <w:t>Plus sûr et plus simple</w:t>
      </w:r>
      <w:r w:rsidR="00B1239F">
        <w:rPr>
          <w:i/>
        </w:rPr>
        <w:br/>
      </w:r>
      <w:r w:rsidR="00590BD8">
        <w:t xml:space="preserve">Avec KNX Secure KNX répond au défi croissant en termes de sécurité aux projets IP. “Un grand nombre de données était déjà incorporé pour protéger contre le piratage informatique, mais maintenant nous avons ajouté une couche au standard qui permet aux fabricants de crypter et </w:t>
      </w:r>
      <w:r w:rsidR="00590BD8">
        <w:lastRenderedPageBreak/>
        <w:t xml:space="preserve">d’authentifier des messages. Ainsi, il est impossible d'écouter le </w:t>
      </w:r>
      <w:proofErr w:type="spellStart"/>
      <w:r w:rsidR="00590BD8">
        <w:t>backbone</w:t>
      </w:r>
      <w:proofErr w:type="spellEnd"/>
      <w:r w:rsidR="00590BD8">
        <w:t xml:space="preserve"> IP sans savoir le langage codé.” Des appareils incorporant KNX Secure apparaîtront sur le marché très prochainement. Le logiciel ETS5 a déjà été préparé. Un dernier nouveauté de KNX est ETS Inside. Ce nouvel outil permet à configurer des petits projets d’une façon simple et accessible par un </w:t>
      </w:r>
      <w:r w:rsidR="00CD6008">
        <w:t>navigateur Internet. L’outil constitue un complément du</w:t>
      </w:r>
      <w:r w:rsidR="00590BD8">
        <w:t xml:space="preserve"> logiciel ETS Professional et sera lancé sur le marché en octobre. </w:t>
      </w:r>
      <w:r w:rsidR="00B1239F">
        <w:rPr>
          <w:i/>
        </w:rPr>
        <w:br/>
      </w:r>
      <w:r w:rsidR="00B1239F">
        <w:rPr>
          <w:i/>
        </w:rPr>
        <w:br/>
      </w:r>
      <w:r w:rsidR="006C6C1E">
        <w:rPr>
          <w:b/>
          <w:u w:val="single"/>
        </w:rPr>
        <w:t>À la presse - NON destiné à la publication</w:t>
      </w:r>
      <w:r w:rsidR="00B1239F">
        <w:rPr>
          <w:i/>
        </w:rPr>
        <w:br/>
      </w:r>
      <w:r w:rsidR="006C6C1E">
        <w:t>Souhaitez-vous plus d’informations sur la réunion, il y a aussi un rapport complet disponible à publier librement. Il y a également plusieurs photos disponibles</w:t>
      </w:r>
      <w:r w:rsidR="004A5CD7">
        <w:t xml:space="preserve"> par </w:t>
      </w:r>
      <w:hyperlink r:id="rId4" w:history="1">
        <w:r w:rsidR="004A5CD7" w:rsidRPr="003E3951">
          <w:rPr>
            <w:rStyle w:val="Hyperlink"/>
          </w:rPr>
          <w:t>http://stijlmeesters.nl/perskamer/des-innovations-knx-ameacuteliorent-l39accessibiliteacute-la-seacutecuriteacute-et-des-applications-iot-knx-innovaties-verbeteren-toegankelijkheid-veiligheid-en-iot-toepassingen</w:t>
        </w:r>
      </w:hyperlink>
      <w:r w:rsidR="004A5CD7">
        <w:t xml:space="preserve"> </w:t>
      </w:r>
      <w:r w:rsidR="004A5CD7" w:rsidRPr="00ED3DB5">
        <w:t xml:space="preserve"> </w:t>
      </w:r>
      <w:r w:rsidR="006C6C1E">
        <w:t>Pour les demandes d’informations ou d</w:t>
      </w:r>
      <w:r w:rsidR="00A50972">
        <w:t>'autr</w:t>
      </w:r>
      <w:r w:rsidR="006C6C1E">
        <w:t xml:space="preserve">e photos, veuillez envoyer un e-mail à Rob van Mil, rob@stijlmeesters.nl ou appelez le 0031 6 54681144. </w:t>
      </w:r>
    </w:p>
    <w:p w14:paraId="10D7F7D4" w14:textId="77777777" w:rsidR="00BC6086" w:rsidRDefault="00BC6086" w:rsidP="002248E9">
      <w:pPr>
        <w:pStyle w:val="Geenafstand"/>
      </w:pPr>
      <w:bookmarkStart w:id="0" w:name="_GoBack"/>
      <w:bookmarkEnd w:id="0"/>
    </w:p>
    <w:sectPr w:rsidR="00BC6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01"/>
    <w:rsid w:val="00037FC8"/>
    <w:rsid w:val="000E0C32"/>
    <w:rsid w:val="000F7511"/>
    <w:rsid w:val="001D4909"/>
    <w:rsid w:val="002248E9"/>
    <w:rsid w:val="00235D7A"/>
    <w:rsid w:val="004A5CD7"/>
    <w:rsid w:val="0053109D"/>
    <w:rsid w:val="00590BD8"/>
    <w:rsid w:val="00655A51"/>
    <w:rsid w:val="00686EFD"/>
    <w:rsid w:val="006C6C1E"/>
    <w:rsid w:val="006D2B1A"/>
    <w:rsid w:val="006D5901"/>
    <w:rsid w:val="00904D5F"/>
    <w:rsid w:val="00941BBC"/>
    <w:rsid w:val="009501BB"/>
    <w:rsid w:val="009E4535"/>
    <w:rsid w:val="00A50972"/>
    <w:rsid w:val="00AE5CAA"/>
    <w:rsid w:val="00B00DB2"/>
    <w:rsid w:val="00B1239F"/>
    <w:rsid w:val="00BC0E01"/>
    <w:rsid w:val="00BC6086"/>
    <w:rsid w:val="00C51DEE"/>
    <w:rsid w:val="00CD6008"/>
    <w:rsid w:val="00D65F21"/>
    <w:rsid w:val="00ED3DB5"/>
    <w:rsid w:val="00FA71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3344C"/>
  <w15:docId w15:val="{A98CEF36-2B26-417F-9E27-C0E6CF1B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BC0E01"/>
    <w:rPr>
      <w:color w:val="0000FF"/>
      <w:u w:val="single"/>
    </w:rPr>
  </w:style>
  <w:style w:type="paragraph" w:styleId="Geenafstand">
    <w:name w:val="No Spacing"/>
    <w:uiPriority w:val="1"/>
    <w:qFormat/>
    <w:rsid w:val="006D5901"/>
    <w:pPr>
      <w:spacing w:after="0" w:line="240" w:lineRule="auto"/>
    </w:pPr>
  </w:style>
  <w:style w:type="paragraph" w:styleId="Normaalweb">
    <w:name w:val="Normal (Web)"/>
    <w:basedOn w:val="Standaard"/>
    <w:uiPriority w:val="99"/>
    <w:semiHidden/>
    <w:unhideWhenUsed/>
    <w:rsid w:val="000F7511"/>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941BBC"/>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41B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46082">
      <w:bodyDiv w:val="1"/>
      <w:marLeft w:val="0"/>
      <w:marRight w:val="0"/>
      <w:marTop w:val="0"/>
      <w:marBottom w:val="0"/>
      <w:divBdr>
        <w:top w:val="none" w:sz="0" w:space="0" w:color="auto"/>
        <w:left w:val="none" w:sz="0" w:space="0" w:color="auto"/>
        <w:bottom w:val="none" w:sz="0" w:space="0" w:color="auto"/>
        <w:right w:val="none" w:sz="0" w:space="0" w:color="auto"/>
      </w:divBdr>
      <w:divsChild>
        <w:div w:id="1304194009">
          <w:marLeft w:val="0"/>
          <w:marRight w:val="0"/>
          <w:marTop w:val="0"/>
          <w:marBottom w:val="0"/>
          <w:divBdr>
            <w:top w:val="none" w:sz="0" w:space="0" w:color="auto"/>
            <w:left w:val="none" w:sz="0" w:space="0" w:color="auto"/>
            <w:bottom w:val="none" w:sz="0" w:space="0" w:color="auto"/>
            <w:right w:val="none" w:sz="0" w:space="0" w:color="auto"/>
          </w:divBdr>
        </w:div>
        <w:div w:id="266085449">
          <w:marLeft w:val="0"/>
          <w:marRight w:val="0"/>
          <w:marTop w:val="0"/>
          <w:marBottom w:val="0"/>
          <w:divBdr>
            <w:top w:val="none" w:sz="0" w:space="0" w:color="auto"/>
            <w:left w:val="none" w:sz="0" w:space="0" w:color="auto"/>
            <w:bottom w:val="none" w:sz="0" w:space="0" w:color="auto"/>
            <w:right w:val="none" w:sz="0" w:space="0" w:color="auto"/>
          </w:divBdr>
        </w:div>
      </w:divsChild>
    </w:div>
    <w:div w:id="1821382796">
      <w:bodyDiv w:val="1"/>
      <w:marLeft w:val="0"/>
      <w:marRight w:val="0"/>
      <w:marTop w:val="0"/>
      <w:marBottom w:val="0"/>
      <w:divBdr>
        <w:top w:val="none" w:sz="0" w:space="0" w:color="auto"/>
        <w:left w:val="none" w:sz="0" w:space="0" w:color="auto"/>
        <w:bottom w:val="none" w:sz="0" w:space="0" w:color="auto"/>
        <w:right w:val="none" w:sz="0" w:space="0" w:color="auto"/>
      </w:divBdr>
      <w:divsChild>
        <w:div w:id="1292325568">
          <w:marLeft w:val="0"/>
          <w:marRight w:val="0"/>
          <w:marTop w:val="0"/>
          <w:marBottom w:val="0"/>
          <w:divBdr>
            <w:top w:val="none" w:sz="0" w:space="0" w:color="auto"/>
            <w:left w:val="none" w:sz="0" w:space="0" w:color="auto"/>
            <w:bottom w:val="none" w:sz="0" w:space="0" w:color="auto"/>
            <w:right w:val="none" w:sz="0" w:space="0" w:color="auto"/>
          </w:divBdr>
          <w:divsChild>
            <w:div w:id="1878929497">
              <w:marLeft w:val="0"/>
              <w:marRight w:val="0"/>
              <w:marTop w:val="0"/>
              <w:marBottom w:val="0"/>
              <w:divBdr>
                <w:top w:val="none" w:sz="0" w:space="0" w:color="auto"/>
                <w:left w:val="none" w:sz="0" w:space="0" w:color="auto"/>
                <w:bottom w:val="none" w:sz="0" w:space="0" w:color="auto"/>
                <w:right w:val="none" w:sz="0" w:space="0" w:color="auto"/>
              </w:divBdr>
              <w:divsChild>
                <w:div w:id="189708529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69277581">
          <w:marLeft w:val="0"/>
          <w:marRight w:val="0"/>
          <w:marTop w:val="0"/>
          <w:marBottom w:val="0"/>
          <w:divBdr>
            <w:top w:val="none" w:sz="0" w:space="0" w:color="auto"/>
            <w:left w:val="none" w:sz="0" w:space="0" w:color="auto"/>
            <w:bottom w:val="none" w:sz="0" w:space="0" w:color="auto"/>
            <w:right w:val="none" w:sz="0" w:space="0" w:color="auto"/>
          </w:divBdr>
          <w:divsChild>
            <w:div w:id="136731790">
              <w:marLeft w:val="0"/>
              <w:marRight w:val="150"/>
              <w:marTop w:val="0"/>
              <w:marBottom w:val="0"/>
              <w:divBdr>
                <w:top w:val="none" w:sz="0" w:space="0" w:color="auto"/>
                <w:left w:val="none" w:sz="0" w:space="0" w:color="auto"/>
                <w:bottom w:val="none" w:sz="0" w:space="0" w:color="auto"/>
                <w:right w:val="none" w:sz="0" w:space="0" w:color="auto"/>
              </w:divBdr>
              <w:divsChild>
                <w:div w:id="10513409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jlmeesters.nl/perskamer/des-innovations-knx-ameacuteliorent-l39accessibiliteacute-la-seacutecuriteacute-et-des-applications-iot-knx-innovaties-verbeteren-toegankelijkheid-veiligheid-en-iot-toepass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762</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Zoumpoullis-Verbraeken</dc:creator>
  <cp:keywords/>
  <dc:description/>
  <cp:lastModifiedBy>Inekevanerp</cp:lastModifiedBy>
  <cp:revision>5</cp:revision>
  <dcterms:created xsi:type="dcterms:W3CDTF">2016-04-25T07:11:00Z</dcterms:created>
  <dcterms:modified xsi:type="dcterms:W3CDTF">2016-04-25T10:41:00Z</dcterms:modified>
</cp:coreProperties>
</file>