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CC60" w14:textId="77777777" w:rsidR="00A85992" w:rsidRPr="00283EC4" w:rsidRDefault="00A85992" w:rsidP="00A85992">
      <w:pPr>
        <w:pStyle w:val="Geenafstand"/>
        <w:jc w:val="center"/>
        <w:rPr>
          <w:lang w:val="en-US"/>
        </w:rPr>
      </w:pPr>
      <w:bookmarkStart w:id="0" w:name="_GoBack"/>
      <w:bookmarkEnd w:id="0"/>
      <w:r w:rsidRPr="00283EC4">
        <w:rPr>
          <w:lang w:val="en-US"/>
        </w:rPr>
        <w:t>P E R S B E R I C H T</w:t>
      </w:r>
    </w:p>
    <w:p w14:paraId="7CEA2BFA" w14:textId="77777777" w:rsidR="00A85992" w:rsidRPr="00283EC4" w:rsidRDefault="00A85992" w:rsidP="00A85992">
      <w:pPr>
        <w:pStyle w:val="Geenafstand"/>
        <w:rPr>
          <w:lang w:val="en-US"/>
        </w:rPr>
      </w:pPr>
    </w:p>
    <w:p w14:paraId="3EA6235D" w14:textId="77777777" w:rsidR="00476ECE" w:rsidRPr="00A85992" w:rsidRDefault="00476ECE" w:rsidP="00A85992">
      <w:pPr>
        <w:pStyle w:val="Geenafstand"/>
        <w:rPr>
          <w:b/>
        </w:rPr>
      </w:pPr>
      <w:r w:rsidRPr="00A85992">
        <w:rPr>
          <w:b/>
        </w:rPr>
        <w:t xml:space="preserve">Grootste </w:t>
      </w:r>
      <w:r w:rsidR="00A85992" w:rsidRPr="00A85992">
        <w:rPr>
          <w:b/>
        </w:rPr>
        <w:t xml:space="preserve">groei van </w:t>
      </w:r>
      <w:r w:rsidRPr="00A85992">
        <w:rPr>
          <w:b/>
        </w:rPr>
        <w:t>KNX</w:t>
      </w:r>
      <w:r w:rsidR="00A85992" w:rsidRPr="00A85992">
        <w:rPr>
          <w:b/>
        </w:rPr>
        <w:t>-producten</w:t>
      </w:r>
      <w:r w:rsidRPr="00A85992">
        <w:rPr>
          <w:b/>
        </w:rPr>
        <w:t xml:space="preserve"> en hoogste verkoop van ETS-licenties sinds de oprichting </w:t>
      </w:r>
    </w:p>
    <w:p w14:paraId="06A775D7" w14:textId="77777777" w:rsidR="00476ECE" w:rsidRPr="00A85992" w:rsidRDefault="00476ECE" w:rsidP="00A85992">
      <w:pPr>
        <w:pStyle w:val="Geenafstand"/>
      </w:pPr>
    </w:p>
    <w:p w14:paraId="61605E6B" w14:textId="77777777" w:rsidR="00A85992" w:rsidRPr="00A85992" w:rsidRDefault="00476ECE" w:rsidP="00A85992">
      <w:pPr>
        <w:pStyle w:val="Geenafstand"/>
        <w:rPr>
          <w:b/>
        </w:rPr>
      </w:pPr>
      <w:r w:rsidRPr="00A85992">
        <w:rPr>
          <w:b/>
        </w:rPr>
        <w:t>De toenemende populariteit van Internet of Things (IoT) heeft vorig jaar nieuwe records gevestigd voor KNX. In 2018 behield de KNX-standaard</w:t>
      </w:r>
      <w:r w:rsidR="00A85992" w:rsidRPr="00A85992">
        <w:rPr>
          <w:b/>
        </w:rPr>
        <w:t xml:space="preserve"> zijn leidende positie in de smart building sector. De vereniging telt </w:t>
      </w:r>
      <w:r w:rsidRPr="00A85992">
        <w:rPr>
          <w:b/>
        </w:rPr>
        <w:t xml:space="preserve">nu meer dan 470 toonaangevende </w:t>
      </w:r>
      <w:r w:rsidR="00A85992" w:rsidRPr="00A85992">
        <w:rPr>
          <w:b/>
        </w:rPr>
        <w:t>fabrikanten</w:t>
      </w:r>
      <w:r w:rsidRPr="00A85992">
        <w:rPr>
          <w:b/>
        </w:rPr>
        <w:t xml:space="preserve"> uit 44 landen en </w:t>
      </w:r>
      <w:r w:rsidR="00A85992" w:rsidRPr="00A85992">
        <w:rPr>
          <w:b/>
        </w:rPr>
        <w:t xml:space="preserve">wereldwijd </w:t>
      </w:r>
      <w:r w:rsidRPr="00A85992">
        <w:rPr>
          <w:b/>
        </w:rPr>
        <w:t xml:space="preserve">bijna 80.000 gecertificeerde </w:t>
      </w:r>
      <w:r w:rsidR="00A85992" w:rsidRPr="00A85992">
        <w:rPr>
          <w:b/>
        </w:rPr>
        <w:t>KNX Partners</w:t>
      </w:r>
      <w:r w:rsidRPr="00A85992">
        <w:rPr>
          <w:b/>
        </w:rPr>
        <w:t xml:space="preserve">. Binnen een jaar tijd steeg het aantal KNX gecertificeerde producten van 7.000 naar 8.000 - meer dan ooit tevoren sinds de oprichting van de vereniging in 1990. </w:t>
      </w:r>
    </w:p>
    <w:p w14:paraId="49131A3E" w14:textId="77777777" w:rsidR="00A85992" w:rsidRPr="00A85992" w:rsidRDefault="00A85992" w:rsidP="00A85992">
      <w:pPr>
        <w:pStyle w:val="Geenafstand"/>
      </w:pPr>
    </w:p>
    <w:p w14:paraId="7CE2A186" w14:textId="77777777" w:rsidR="00476ECE" w:rsidRPr="00A85992" w:rsidRDefault="00EC2F95" w:rsidP="00A85992">
      <w:pPr>
        <w:pStyle w:val="Geenafstand"/>
      </w:pPr>
      <w:r>
        <w:t>Het</w:t>
      </w:r>
      <w:r w:rsidR="00476ECE" w:rsidRPr="00A85992">
        <w:t xml:space="preserve"> aantal verkochte ETS-licenties </w:t>
      </w:r>
      <w:r w:rsidRPr="00A85992">
        <w:t xml:space="preserve">bereikte </w:t>
      </w:r>
      <w:r w:rsidR="00476ECE" w:rsidRPr="00A85992">
        <w:t xml:space="preserve">nieuwe records in vergelijking </w:t>
      </w:r>
      <w:r w:rsidR="00A85992" w:rsidRPr="00A85992">
        <w:t>to</w:t>
      </w:r>
      <w:r w:rsidR="00476ECE" w:rsidRPr="00A85992">
        <w:t>t voorgaande jaren. Marktanalyses tonen regelmatig aanzienlijke marktaandelen van meer dan 50% voor KNX in belangrijke markten. Zelfs in China, de belangrijkste groeimarkt, heeft KNX deze mijlpaal benaderd met een recent aandeel van 42%. Ondertussen zijn er wereldwijd meer dan 300 miljoen KNX gecertificeerde producten in gebruik in verschillende projecten.</w:t>
      </w:r>
    </w:p>
    <w:p w14:paraId="1D5B8C31" w14:textId="77777777" w:rsidR="00A85992" w:rsidRPr="00A85992" w:rsidRDefault="00A85992" w:rsidP="00A85992">
      <w:pPr>
        <w:pStyle w:val="Geenafstand"/>
      </w:pPr>
    </w:p>
    <w:p w14:paraId="5C1DE6AD" w14:textId="77777777" w:rsidR="00A85992" w:rsidRPr="00A85992" w:rsidRDefault="00A85992" w:rsidP="00A85992">
      <w:pPr>
        <w:pStyle w:val="Geenafstand"/>
        <w:rPr>
          <w:b/>
        </w:rPr>
      </w:pPr>
      <w:r w:rsidRPr="00A85992">
        <w:rPr>
          <w:b/>
        </w:rPr>
        <w:t>Nadruk op koppeling met IoT</w:t>
      </w:r>
    </w:p>
    <w:p w14:paraId="02276181" w14:textId="77777777" w:rsidR="00476ECE" w:rsidRPr="00A85992" w:rsidRDefault="00476ECE" w:rsidP="00A85992">
      <w:pPr>
        <w:pStyle w:val="Geenafstand"/>
      </w:pPr>
      <w:r w:rsidRPr="00A85992">
        <w:t xml:space="preserve">"Als toekomstige standaard zal KNX </w:t>
      </w:r>
      <w:r w:rsidR="00A85992" w:rsidRPr="00A85992">
        <w:t xml:space="preserve">ook in 2019 </w:t>
      </w:r>
      <w:r w:rsidRPr="00A85992">
        <w:t xml:space="preserve">ongetwijfeld het toonaangevende </w:t>
      </w:r>
      <w:r w:rsidR="00A85992" w:rsidRPr="00A85992">
        <w:t>automatiserings</w:t>
      </w:r>
      <w:r w:rsidRPr="00A85992">
        <w:t>systeem op de wereldmarkt zijn</w:t>
      </w:r>
      <w:r w:rsidR="00A85992" w:rsidRPr="00A85992">
        <w:t>. In die situatie zullen</w:t>
      </w:r>
      <w:r w:rsidRPr="00A85992">
        <w:t xml:space="preserve"> we </w:t>
      </w:r>
      <w:r w:rsidR="00A85992" w:rsidRPr="00A85992">
        <w:t xml:space="preserve">nog meer nadruk leggen op </w:t>
      </w:r>
      <w:r w:rsidRPr="00A85992">
        <w:t>de toekomstige koppeling</w:t>
      </w:r>
      <w:r w:rsidR="00A85992" w:rsidRPr="00A85992">
        <w:t>en met andere sectoren</w:t>
      </w:r>
      <w:r w:rsidRPr="00A85992">
        <w:t xml:space="preserve"> en</w:t>
      </w:r>
      <w:r w:rsidR="00A85992" w:rsidRPr="00A85992">
        <w:t xml:space="preserve"> met</w:t>
      </w:r>
      <w:r w:rsidRPr="00A85992">
        <w:t xml:space="preserve"> IoT", verklaart Franz Kammerl, voorzitter van de KNX Association. </w:t>
      </w:r>
      <w:r w:rsidR="00A85992" w:rsidRPr="00A85992">
        <w:t xml:space="preserve">“Op dit moment </w:t>
      </w:r>
      <w:r w:rsidRPr="00A85992">
        <w:t>zijn IP en digitalisering in alle gebieden van het leven doorgedrongen. KNX loopt voorop en biedt KNX</w:t>
      </w:r>
      <w:r w:rsidR="00A85992" w:rsidRPr="00A85992">
        <w:t>-</w:t>
      </w:r>
      <w:r w:rsidRPr="00A85992">
        <w:t xml:space="preserve">fabrikanten en systeemintegratoren belangrijke technologie en expertise </w:t>
      </w:r>
      <w:r w:rsidR="00A85992" w:rsidRPr="00A85992">
        <w:t xml:space="preserve">op het terrein van </w:t>
      </w:r>
      <w:r w:rsidRPr="00A85992">
        <w:t xml:space="preserve">de laatste </w:t>
      </w:r>
      <w:r w:rsidR="00A90FEC" w:rsidRPr="00A85992">
        <w:t>IoT</w:t>
      </w:r>
      <w:r w:rsidR="00A85992" w:rsidRPr="00A85992">
        <w:t>-</w:t>
      </w:r>
      <w:r w:rsidRPr="00A85992">
        <w:t xml:space="preserve">ontwikkelingen. Dit </w:t>
      </w:r>
      <w:r w:rsidR="00A85992" w:rsidRPr="00A85992">
        <w:t>stel</w:t>
      </w:r>
      <w:r w:rsidRPr="00A85992">
        <w:t>t ons in staat om onze applicatieportfolio aanzienlijk uit te breiden met onderwerpen als energiebeheer, mobiliteit, hernieuwbare energie, energieopslag, slimme meters en het slimme net.</w:t>
      </w:r>
      <w:r w:rsidR="00A85992" w:rsidRPr="00A85992">
        <w:t>”</w:t>
      </w:r>
    </w:p>
    <w:p w14:paraId="3BD43F7F" w14:textId="77777777" w:rsidR="00476ECE" w:rsidRPr="00A85992" w:rsidRDefault="00476ECE" w:rsidP="00A85992">
      <w:pPr>
        <w:pStyle w:val="Geenafstand"/>
      </w:pPr>
    </w:p>
    <w:p w14:paraId="5894B65E" w14:textId="77777777" w:rsidR="00A90FEC" w:rsidRPr="00A85992" w:rsidRDefault="00A90FEC" w:rsidP="00A85992">
      <w:pPr>
        <w:pStyle w:val="Geenafstand"/>
        <w:rPr>
          <w:b/>
        </w:rPr>
      </w:pPr>
      <w:r w:rsidRPr="00A85992">
        <w:rPr>
          <w:b/>
        </w:rPr>
        <w:t>Nieuwe records</w:t>
      </w:r>
    </w:p>
    <w:p w14:paraId="5C250CB6" w14:textId="77777777" w:rsidR="00476ECE" w:rsidRPr="00A85992" w:rsidRDefault="00A85992" w:rsidP="00A85992">
      <w:pPr>
        <w:pStyle w:val="Geenafstand"/>
      </w:pPr>
      <w:r>
        <w:t>H</w:t>
      </w:r>
      <w:r w:rsidR="00476ECE" w:rsidRPr="00A85992">
        <w:t>et aantal verkochte ETS-licenties</w:t>
      </w:r>
      <w:r>
        <w:t xml:space="preserve"> heeft,</w:t>
      </w:r>
      <w:r w:rsidR="00476ECE" w:rsidRPr="00A85992">
        <w:t xml:space="preserve"> in vergelijking met voorgaande jaren</w:t>
      </w:r>
      <w:r>
        <w:t>,</w:t>
      </w:r>
      <w:r w:rsidR="00476ECE" w:rsidRPr="00A85992">
        <w:t xml:space="preserve"> maandelijks nieuwe records bereikt. De sterkste marktontwikkelingen </w:t>
      </w:r>
      <w:r>
        <w:t>zijn te zien in</w:t>
      </w:r>
      <w:r w:rsidR="00476ECE" w:rsidRPr="00A85992">
        <w:t xml:space="preserve"> Italië, Groot-Brittannië, Zwitserland, China en India. Tegelijkertijd is het aantal KNX gecertificeerde opleidingscentra enorm gestegen tot 460. Dit verklaart het hoge aantal van bijna 80.000 KNX</w:t>
      </w:r>
      <w:r>
        <w:t xml:space="preserve"> P</w:t>
      </w:r>
      <w:r w:rsidR="00476ECE" w:rsidRPr="00A85992">
        <w:t xml:space="preserve">artners in 190 landen. Het aanbod van licenties voor leerlingen en studenten </w:t>
      </w:r>
      <w:r>
        <w:t xml:space="preserve">kent een enorme </w:t>
      </w:r>
      <w:r w:rsidR="00476ECE" w:rsidRPr="00A85992">
        <w:t>populariteit</w:t>
      </w:r>
      <w:r>
        <w:t>.</w:t>
      </w:r>
      <w:r w:rsidR="00476ECE" w:rsidRPr="00A85992">
        <w:t xml:space="preserve"> De eCampus</w:t>
      </w:r>
      <w:r>
        <w:t>, een</w:t>
      </w:r>
      <w:r w:rsidR="00476ECE" w:rsidRPr="00A85992">
        <w:t xml:space="preserve"> online </w:t>
      </w:r>
      <w:r>
        <w:t>ETS-</w:t>
      </w:r>
      <w:r w:rsidR="00476ECE" w:rsidRPr="00A85992">
        <w:t>training</w:t>
      </w:r>
      <w:r>
        <w:t>,</w:t>
      </w:r>
      <w:r w:rsidR="00476ECE" w:rsidRPr="00A85992">
        <w:t xml:space="preserve"> breekt echt records met een gemiddelde van 2.000 nieuwe </w:t>
      </w:r>
      <w:r>
        <w:t>deelnemers</w:t>
      </w:r>
      <w:r w:rsidR="00476ECE" w:rsidRPr="00A85992">
        <w:t xml:space="preserve"> per maand.</w:t>
      </w:r>
    </w:p>
    <w:p w14:paraId="146596C9" w14:textId="77777777" w:rsidR="00476ECE" w:rsidRPr="00A85992" w:rsidRDefault="00476ECE" w:rsidP="00A85992">
      <w:pPr>
        <w:pStyle w:val="Geenafstand"/>
      </w:pPr>
    </w:p>
    <w:p w14:paraId="18564961" w14:textId="77777777" w:rsidR="00476ECE" w:rsidRPr="00A85992" w:rsidRDefault="00A85992" w:rsidP="00A85992">
      <w:pPr>
        <w:pStyle w:val="Geenafstand"/>
      </w:pPr>
      <w:r w:rsidRPr="00FF56A4">
        <w:rPr>
          <w:b/>
        </w:rPr>
        <w:t>P</w:t>
      </w:r>
      <w:r w:rsidR="00476ECE" w:rsidRPr="00FF56A4">
        <w:rPr>
          <w:b/>
        </w:rPr>
        <w:t>rofiteren van positieve trend</w:t>
      </w:r>
      <w:r w:rsidR="00476ECE" w:rsidRPr="00A85992">
        <w:t xml:space="preserve"> </w:t>
      </w:r>
      <w:r w:rsidR="00A90FEC" w:rsidRPr="00A85992">
        <w:br/>
      </w:r>
      <w:r w:rsidR="00476ECE" w:rsidRPr="00A85992">
        <w:t xml:space="preserve">Sinds de </w:t>
      </w:r>
      <w:r w:rsidR="00A90FEC" w:rsidRPr="00A85992">
        <w:t>start</w:t>
      </w:r>
      <w:r w:rsidR="00476ECE" w:rsidRPr="00A85992">
        <w:t xml:space="preserve"> van KNX in 1990 </w:t>
      </w:r>
      <w:r w:rsidR="00FF56A4">
        <w:t>staat het protocol bekend om zijn</w:t>
      </w:r>
      <w:r w:rsidR="00476ECE" w:rsidRPr="00A85992">
        <w:t xml:space="preserve"> absolute behoud van compatibiliteit van alle producten, </w:t>
      </w:r>
      <w:r w:rsidR="00A65576" w:rsidRPr="00A85992">
        <w:t xml:space="preserve">het </w:t>
      </w:r>
      <w:r w:rsidR="00476ECE" w:rsidRPr="00A85992">
        <w:t>restrictie</w:t>
      </w:r>
      <w:r w:rsidR="00A65576" w:rsidRPr="00A85992">
        <w:t>ve</w:t>
      </w:r>
      <w:r w:rsidR="00476ECE" w:rsidRPr="00A85992">
        <w:t xml:space="preserve"> certificatieproces en </w:t>
      </w:r>
      <w:r w:rsidR="00A65576" w:rsidRPr="00A85992">
        <w:t>de</w:t>
      </w:r>
      <w:r w:rsidR="00476ECE" w:rsidRPr="00A85992">
        <w:t xml:space="preserve"> consistente, </w:t>
      </w:r>
      <w:r w:rsidR="00FF56A4">
        <w:t>fabrikant</w:t>
      </w:r>
      <w:r w:rsidR="003819D8">
        <w:t>-</w:t>
      </w:r>
      <w:r w:rsidR="00FF56A4">
        <w:t>onafhankelijke</w:t>
      </w:r>
      <w:r w:rsidR="00476ECE" w:rsidRPr="00A85992">
        <w:t xml:space="preserve"> </w:t>
      </w:r>
      <w:r w:rsidR="00FF56A4">
        <w:t>software</w:t>
      </w:r>
      <w:r w:rsidR="00476ECE" w:rsidRPr="00A85992">
        <w:t>too</w:t>
      </w:r>
      <w:r w:rsidR="00A65576" w:rsidRPr="00A85992">
        <w:t>l</w:t>
      </w:r>
      <w:r w:rsidR="00476ECE" w:rsidRPr="00A85992">
        <w:t>. Deze kwaliteit</w:t>
      </w:r>
      <w:r w:rsidR="00FF56A4">
        <w:t>e</w:t>
      </w:r>
      <w:r w:rsidR="00476ECE" w:rsidRPr="00A85992">
        <w:t>n weerspiegel</w:t>
      </w:r>
      <w:r w:rsidR="00FF56A4">
        <w:t>en hun voordelen</w:t>
      </w:r>
      <w:r w:rsidR="00476ECE" w:rsidRPr="00A85992">
        <w:t xml:space="preserve"> in de KNX-verkoop </w:t>
      </w:r>
      <w:r w:rsidR="00FF56A4">
        <w:t>door</w:t>
      </w:r>
      <w:r w:rsidR="00476ECE" w:rsidRPr="00A85992">
        <w:t xml:space="preserve"> de aangesloten </w:t>
      </w:r>
      <w:r w:rsidR="00FF56A4">
        <w:t>fabrikant</w:t>
      </w:r>
      <w:r w:rsidR="00476ECE" w:rsidRPr="00A85992">
        <w:t xml:space="preserve">en. In de relevante markten steeg de verkoop in sommige gevallen met meer dan 60% in vergelijking </w:t>
      </w:r>
      <w:r w:rsidR="00FF56A4">
        <w:t>to</w:t>
      </w:r>
      <w:r w:rsidR="00476ECE" w:rsidRPr="00A85992">
        <w:t xml:space="preserve">t het voorgaande jaar. Dit is een duidelijk bewijs dat standaardisatie in toenemende mate een belangrijke rol speelt in de beslissingen van investeerders. </w:t>
      </w:r>
      <w:r w:rsidR="003D28BF">
        <w:t xml:space="preserve">Het feit </w:t>
      </w:r>
      <w:r w:rsidR="00FF56A4">
        <w:t>dat KNX</w:t>
      </w:r>
      <w:r w:rsidR="00476ECE" w:rsidRPr="00A85992">
        <w:t xml:space="preserve"> de internationale (ISO/IEC), de Europese (CEN, CENELEC), de Noord-Amerikaanse (ANSI, ASHRAE), de Chinese (GB/T 20965) en sinds 2018 </w:t>
      </w:r>
      <w:r w:rsidR="00FF56A4">
        <w:t xml:space="preserve">ook </w:t>
      </w:r>
      <w:r w:rsidR="00476ECE" w:rsidRPr="00A85992">
        <w:t xml:space="preserve">de nationale norm in Australië </w:t>
      </w:r>
      <w:r w:rsidR="00FF56A4">
        <w:t>en</w:t>
      </w:r>
      <w:r w:rsidR="00476ECE" w:rsidRPr="00A85992">
        <w:t xml:space="preserve"> Nieuw-Zeeland</w:t>
      </w:r>
      <w:r w:rsidR="00FF56A4">
        <w:t xml:space="preserve"> is</w:t>
      </w:r>
      <w:r w:rsidR="00476ECE" w:rsidRPr="00A85992">
        <w:t xml:space="preserve">, </w:t>
      </w:r>
      <w:r w:rsidR="00FF56A4">
        <w:t>maakt dat veel investeerders wereldwijd hierop hun beslissing baseren</w:t>
      </w:r>
      <w:r w:rsidR="00476ECE" w:rsidRPr="00A85992">
        <w:t>.</w:t>
      </w:r>
    </w:p>
    <w:p w14:paraId="4149D618" w14:textId="77777777" w:rsidR="00476ECE" w:rsidRPr="00A85992" w:rsidRDefault="00476ECE" w:rsidP="00A85992">
      <w:pPr>
        <w:pStyle w:val="Geenafstand"/>
      </w:pPr>
    </w:p>
    <w:p w14:paraId="48A737FA" w14:textId="18BDAE26" w:rsidR="00476ECE" w:rsidRPr="00A85992" w:rsidRDefault="00476ECE" w:rsidP="00A85992">
      <w:pPr>
        <w:pStyle w:val="Geenafstand"/>
      </w:pPr>
      <w:r w:rsidRPr="00FF56A4">
        <w:rPr>
          <w:b/>
        </w:rPr>
        <w:lastRenderedPageBreak/>
        <w:t>Enquête bevestigt de trend</w:t>
      </w:r>
      <w:r w:rsidRPr="00A85992">
        <w:t xml:space="preserve"> </w:t>
      </w:r>
      <w:r w:rsidR="00A65576" w:rsidRPr="00A85992">
        <w:br/>
      </w:r>
      <w:r w:rsidRPr="00A85992">
        <w:t xml:space="preserve">De zojuist genoemde feiten en cijfers </w:t>
      </w:r>
      <w:r w:rsidR="00FF56A4">
        <w:t xml:space="preserve">worden </w:t>
      </w:r>
      <w:r w:rsidRPr="00A85992">
        <w:t>bevestig</w:t>
      </w:r>
      <w:r w:rsidR="00FF56A4">
        <w:t>d door</w:t>
      </w:r>
      <w:r w:rsidRPr="00A85992">
        <w:t xml:space="preserve"> de resultaten van een pan-Europese enquête </w:t>
      </w:r>
      <w:r w:rsidR="00FF56A4">
        <w:t>door</w:t>
      </w:r>
      <w:r w:rsidRPr="00A85992">
        <w:t xml:space="preserve"> BSRIA</w:t>
      </w:r>
      <w:r w:rsidR="00FF56A4">
        <w:t>. Deze laat zien dat</w:t>
      </w:r>
      <w:r w:rsidRPr="00A85992">
        <w:t xml:space="preserve"> KNX het populairste protocol </w:t>
      </w:r>
      <w:r w:rsidR="00FF56A4">
        <w:t>i</w:t>
      </w:r>
      <w:r w:rsidRPr="00A85992">
        <w:t xml:space="preserve">s in de meeste Europese markten. De standaard draagt bij </w:t>
      </w:r>
      <w:r w:rsidR="00FF56A4">
        <w:t>aan</w:t>
      </w:r>
      <w:r w:rsidRPr="00A85992">
        <w:t xml:space="preserve"> </w:t>
      </w:r>
      <w:r w:rsidR="00FF56A4">
        <w:t>een</w:t>
      </w:r>
      <w:r w:rsidRPr="00A85992">
        <w:t xml:space="preserve"> technische standaardisatie in de </w:t>
      </w:r>
      <w:r w:rsidR="00FF56A4">
        <w:t>gebouwde omgeving</w:t>
      </w:r>
      <w:r w:rsidRPr="00A85992">
        <w:t xml:space="preserve">. BSRIA schat dat het aandeel KNX-gebaseerde oplossingen gemiddeld 50% bedraagt. Dit weerspiegelt het groeiende belang van KNX in Europa. Zelfs in het Verenigd Koninkrijk, waar de markt wordt gedomineerd door </w:t>
      </w:r>
      <w:r w:rsidR="00FF56A4">
        <w:t>fabrikant</w:t>
      </w:r>
      <w:r w:rsidR="00401FB8">
        <w:t>-</w:t>
      </w:r>
      <w:r w:rsidR="00FF56A4">
        <w:t>specifiek</w:t>
      </w:r>
      <w:r w:rsidRPr="00A85992">
        <w:t>e oplossingen in vergelijking met continentaal Europa, stijgt het marktaandeel van KNX al tot 27%.</w:t>
      </w:r>
    </w:p>
    <w:p w14:paraId="521B42D1" w14:textId="77777777" w:rsidR="00476ECE" w:rsidRPr="00A85992" w:rsidRDefault="00476ECE" w:rsidP="00A85992">
      <w:pPr>
        <w:pStyle w:val="Geenafstand"/>
      </w:pPr>
    </w:p>
    <w:p w14:paraId="7ADF3353" w14:textId="77777777" w:rsidR="00476ECE" w:rsidRDefault="00FF56A4" w:rsidP="00A85992">
      <w:pPr>
        <w:pStyle w:val="Geenafstand"/>
      </w:pPr>
      <w:r w:rsidRPr="0052168C">
        <w:rPr>
          <w:b/>
        </w:rPr>
        <w:t>T</w:t>
      </w:r>
      <w:r w:rsidR="00476ECE" w:rsidRPr="0052168C">
        <w:rPr>
          <w:b/>
        </w:rPr>
        <w:t>oekomstige ontwikkeling</w:t>
      </w:r>
      <w:r w:rsidRPr="0052168C">
        <w:rPr>
          <w:b/>
        </w:rPr>
        <w:t>en</w:t>
      </w:r>
      <w:r w:rsidR="00A65576" w:rsidRPr="00A85992">
        <w:br/>
      </w:r>
      <w:r w:rsidR="00476ECE" w:rsidRPr="00A85992">
        <w:t xml:space="preserve">Na de positieve </w:t>
      </w:r>
      <w:r>
        <w:t>o</w:t>
      </w:r>
      <w:r w:rsidR="00476ECE" w:rsidRPr="00A85992">
        <w:t xml:space="preserve">ntwikkelingen in 2018, </w:t>
      </w:r>
      <w:r w:rsidRPr="00A85992">
        <w:t>is KNX voorbereid o</w:t>
      </w:r>
      <w:r>
        <w:t>m de successen in 2019 voort te zetten. Belangrijke onderdelen hierin zijn</w:t>
      </w:r>
      <w:r w:rsidR="00476ECE" w:rsidRPr="00A85992">
        <w:t xml:space="preserve"> de veilige transmissie </w:t>
      </w:r>
      <w:r>
        <w:t>via</w:t>
      </w:r>
      <w:r w:rsidR="00476ECE" w:rsidRPr="00A85992">
        <w:t xml:space="preserve"> KNX Secure, de eenvoudige inbedrijfstelling met ETS Inside en de sterke uitbreiding van de KNX </w:t>
      </w:r>
      <w:r>
        <w:t>draadloos</w:t>
      </w:r>
      <w:r w:rsidR="00476ECE" w:rsidRPr="00A85992">
        <w:t xml:space="preserve"> (KNX RF) product</w:t>
      </w:r>
      <w:r>
        <w:t>en</w:t>
      </w:r>
      <w:r w:rsidR="00476ECE" w:rsidRPr="00A85992">
        <w:t>portefeuille</w:t>
      </w:r>
      <w:r>
        <w:t>.</w:t>
      </w:r>
      <w:r w:rsidR="00476ECE" w:rsidRPr="00A85992">
        <w:t xml:space="preserve"> Als standaard </w:t>
      </w:r>
      <w:r>
        <w:t>van de toekomst heef</w:t>
      </w:r>
      <w:r w:rsidR="00476ECE" w:rsidRPr="00A85992">
        <w:t xml:space="preserve">t KNX ook nieuwe verwachtingen </w:t>
      </w:r>
      <w:r>
        <w:t xml:space="preserve">van ontwikkelingen </w:t>
      </w:r>
      <w:r w:rsidR="00476ECE" w:rsidRPr="00A85992">
        <w:t>op het gebied van energiebeheer. KNX IoT combineert sectoren zoals transport, elektriciteit, hernieuwbare energie, energieopslag en warmtelevering als onderdeel van de sectorale interconnectie</w:t>
      </w:r>
      <w:r>
        <w:t>s</w:t>
      </w:r>
      <w:r w:rsidR="00476ECE" w:rsidRPr="00A85992">
        <w:t xml:space="preserve">, en biedt een holistische benadering om de energie-efficiëntie in de </w:t>
      </w:r>
      <w:r w:rsidR="00A65576" w:rsidRPr="00A85992">
        <w:t xml:space="preserve">smart city </w:t>
      </w:r>
      <w:r w:rsidR="00476ECE" w:rsidRPr="00A85992">
        <w:t>te verhogen.</w:t>
      </w:r>
    </w:p>
    <w:p w14:paraId="5FC0EA77" w14:textId="77777777" w:rsidR="003D28BF" w:rsidRDefault="003D28BF" w:rsidP="00A85992">
      <w:pPr>
        <w:pStyle w:val="Geenafstand"/>
      </w:pPr>
    </w:p>
    <w:p w14:paraId="06EFC60E" w14:textId="77777777" w:rsidR="00EC2F95" w:rsidRDefault="00EC2F95" w:rsidP="00A85992">
      <w:pPr>
        <w:pStyle w:val="Geenafstand"/>
      </w:pPr>
    </w:p>
    <w:p w14:paraId="378DAD00" w14:textId="77777777" w:rsidR="00EC2F95" w:rsidRPr="00283EC4" w:rsidRDefault="003D28BF" w:rsidP="00A85992">
      <w:pPr>
        <w:pStyle w:val="Geenafstand"/>
        <w:rPr>
          <w:lang w:val="en-US"/>
        </w:rPr>
      </w:pPr>
      <w:r>
        <w:tab/>
      </w:r>
      <w:r>
        <w:tab/>
      </w:r>
      <w:r>
        <w:tab/>
      </w:r>
      <w:r>
        <w:tab/>
      </w:r>
      <w:r w:rsidR="005858F8" w:rsidRPr="00283EC4">
        <w:rPr>
          <w:lang w:val="en-US"/>
        </w:rPr>
        <w:t>COMMUNIQUÉ DE PRESSE</w:t>
      </w:r>
    </w:p>
    <w:p w14:paraId="5132AF64" w14:textId="77777777" w:rsidR="00EC2F95" w:rsidRPr="00283EC4" w:rsidRDefault="00EC2F95" w:rsidP="00A85992">
      <w:pPr>
        <w:pStyle w:val="Geenafstand"/>
        <w:rPr>
          <w:lang w:val="en-US"/>
        </w:rPr>
      </w:pPr>
    </w:p>
    <w:p w14:paraId="207F79BB" w14:textId="77777777" w:rsidR="00EC2F95" w:rsidRPr="003D28BF" w:rsidRDefault="00EC2F95" w:rsidP="00A85992">
      <w:pPr>
        <w:pStyle w:val="Geenafstand"/>
        <w:rPr>
          <w:b/>
          <w:lang w:val="fr-FR"/>
        </w:rPr>
      </w:pPr>
      <w:r w:rsidRPr="003D28BF">
        <w:rPr>
          <w:b/>
          <w:lang w:val="fr-FR"/>
        </w:rPr>
        <w:t>La plus forte croissance des produits KNX et les ventes de licences ETS les plus élevées depuis la création de KNX</w:t>
      </w:r>
    </w:p>
    <w:p w14:paraId="556DABB6" w14:textId="77777777" w:rsidR="00081C82" w:rsidRPr="003D28BF" w:rsidRDefault="00081C82" w:rsidP="00A85992">
      <w:pPr>
        <w:pStyle w:val="Geenafstand"/>
        <w:rPr>
          <w:lang w:val="fr-FR"/>
        </w:rPr>
      </w:pPr>
    </w:p>
    <w:p w14:paraId="6B614878" w14:textId="33A85FF0" w:rsidR="00EC2F95" w:rsidRPr="003D28BF" w:rsidRDefault="00EC2F95" w:rsidP="00A85992">
      <w:pPr>
        <w:pStyle w:val="Geenafstand"/>
        <w:rPr>
          <w:b/>
          <w:lang w:val="fr-FR"/>
        </w:rPr>
      </w:pPr>
      <w:r w:rsidRPr="003D28BF">
        <w:rPr>
          <w:b/>
          <w:lang w:val="fr-FR"/>
        </w:rPr>
        <w:t xml:space="preserve">La popularité croissante de l'Internet des Objets (IoT) a établi de nouveaux records pour KNX l'année dernière. En 2018, la norme KNX a maintenu sa position de leader </w:t>
      </w:r>
      <w:r w:rsidR="001D46E8">
        <w:rPr>
          <w:b/>
          <w:lang w:val="fr-FR"/>
        </w:rPr>
        <w:t>pour les réseaux</w:t>
      </w:r>
      <w:r w:rsidRPr="003D28BF">
        <w:rPr>
          <w:b/>
          <w:lang w:val="fr-FR"/>
        </w:rPr>
        <w:t xml:space="preserve"> du bâtiment intelligent. L'association compte maintenant plus de 470 </w:t>
      </w:r>
      <w:r w:rsidR="001D46E8">
        <w:rPr>
          <w:b/>
          <w:lang w:val="fr-FR"/>
        </w:rPr>
        <w:t>groupes technoligiques leaders</w:t>
      </w:r>
      <w:r w:rsidRPr="003D28BF">
        <w:rPr>
          <w:b/>
          <w:lang w:val="fr-FR"/>
        </w:rPr>
        <w:t xml:space="preserve"> de 44 pays et près de 80 000 </w:t>
      </w:r>
      <w:r w:rsidR="001D46E8">
        <w:rPr>
          <w:b/>
          <w:lang w:val="fr-FR"/>
        </w:rPr>
        <w:t>entreprises partenaires</w:t>
      </w:r>
      <w:r w:rsidRPr="003D28BF">
        <w:rPr>
          <w:b/>
          <w:lang w:val="fr-FR"/>
        </w:rPr>
        <w:t xml:space="preserve"> certifiés </w:t>
      </w:r>
      <w:r w:rsidR="001D46E8">
        <w:rPr>
          <w:b/>
          <w:lang w:val="fr-FR"/>
        </w:rPr>
        <w:t>reparties dans 190 pays</w:t>
      </w:r>
      <w:r w:rsidRPr="003D28BF">
        <w:rPr>
          <w:b/>
          <w:lang w:val="fr-FR"/>
        </w:rPr>
        <w:t>. En un an, le nombre de produits certifiés KNX est passé de 7 000 à 8 000 - plus que jamais depuis la fondation de l'association en 1990.</w:t>
      </w:r>
    </w:p>
    <w:p w14:paraId="0E261E41" w14:textId="77777777" w:rsidR="00EC2F95" w:rsidRPr="003D28BF" w:rsidRDefault="00EC2F95" w:rsidP="00A85992">
      <w:pPr>
        <w:pStyle w:val="Geenafstand"/>
        <w:rPr>
          <w:lang w:val="fr-FR"/>
        </w:rPr>
      </w:pPr>
    </w:p>
    <w:p w14:paraId="6763646D" w14:textId="1651C9AF" w:rsidR="00EC2F95" w:rsidRPr="003D28BF" w:rsidRDefault="00EC2F95" w:rsidP="00A85992">
      <w:pPr>
        <w:pStyle w:val="Geenafstand"/>
        <w:rPr>
          <w:lang w:val="fr-FR"/>
        </w:rPr>
      </w:pPr>
      <w:r w:rsidRPr="003D28BF">
        <w:rPr>
          <w:lang w:val="fr-FR"/>
        </w:rPr>
        <w:t xml:space="preserve">Le nombre de licences ETS vendues a atteint de nouveaux records par rapport aux années précédentes. Les analyses de marché montrent régulièrement </w:t>
      </w:r>
      <w:r w:rsidR="001D46E8">
        <w:rPr>
          <w:lang w:val="fr-FR"/>
        </w:rPr>
        <w:t xml:space="preserve">que la norme détient </w:t>
      </w:r>
      <w:r w:rsidRPr="003D28BF">
        <w:rPr>
          <w:lang w:val="fr-FR"/>
        </w:rPr>
        <w:t xml:space="preserve">des parts de marché </w:t>
      </w:r>
      <w:r w:rsidR="001D46E8">
        <w:rPr>
          <w:lang w:val="fr-FR"/>
        </w:rPr>
        <w:t>considérables</w:t>
      </w:r>
      <w:r w:rsidRPr="003D28BF">
        <w:rPr>
          <w:lang w:val="fr-FR"/>
        </w:rPr>
        <w:t xml:space="preserve"> de plus de 50% </w:t>
      </w:r>
      <w:r w:rsidR="001D46E8">
        <w:rPr>
          <w:lang w:val="fr-FR"/>
        </w:rPr>
        <w:t>sur les marchés importants</w:t>
      </w:r>
      <w:r w:rsidRPr="003D28BF">
        <w:rPr>
          <w:lang w:val="fr-FR"/>
        </w:rPr>
        <w:t xml:space="preserve">. Même en Chine, le marché de croissance le plus important, KNX a approché cette </w:t>
      </w:r>
      <w:r w:rsidR="001D46E8">
        <w:rPr>
          <w:lang w:val="fr-FR"/>
        </w:rPr>
        <w:t>marque avec</w:t>
      </w:r>
      <w:r w:rsidRPr="003D28BF">
        <w:rPr>
          <w:lang w:val="fr-FR"/>
        </w:rPr>
        <w:t xml:space="preserve"> 42%</w:t>
      </w:r>
      <w:r w:rsidR="001D46E8">
        <w:rPr>
          <w:lang w:val="fr-FR"/>
        </w:rPr>
        <w:t xml:space="preserve"> récemment</w:t>
      </w:r>
      <w:r w:rsidRPr="003D28BF">
        <w:rPr>
          <w:lang w:val="fr-FR"/>
        </w:rPr>
        <w:t xml:space="preserve">. </w:t>
      </w:r>
      <w:r w:rsidR="001D46E8">
        <w:rPr>
          <w:lang w:val="fr-FR"/>
        </w:rPr>
        <w:t>Maintenant</w:t>
      </w:r>
      <w:r w:rsidRPr="003D28BF">
        <w:rPr>
          <w:lang w:val="fr-FR"/>
        </w:rPr>
        <w:t xml:space="preserve">, plus de 300 millions de produits certifiés KNX sont utilisés dans divers projets </w:t>
      </w:r>
      <w:r w:rsidR="001D46E8">
        <w:rPr>
          <w:lang w:val="fr-FR"/>
        </w:rPr>
        <w:t>à travers</w:t>
      </w:r>
      <w:r w:rsidRPr="003D28BF">
        <w:rPr>
          <w:lang w:val="fr-FR"/>
        </w:rPr>
        <w:t xml:space="preserve"> le monde.</w:t>
      </w:r>
    </w:p>
    <w:p w14:paraId="6B108801" w14:textId="77777777" w:rsidR="007B6483" w:rsidRPr="003D28BF" w:rsidRDefault="007B6483" w:rsidP="00A85992">
      <w:pPr>
        <w:pStyle w:val="Geenafstand"/>
        <w:rPr>
          <w:lang w:val="fr-FR"/>
        </w:rPr>
      </w:pPr>
    </w:p>
    <w:p w14:paraId="743E8978" w14:textId="77777777" w:rsidR="007B6483" w:rsidRPr="003D28BF" w:rsidRDefault="007B6483" w:rsidP="00A85992">
      <w:pPr>
        <w:pStyle w:val="Geenafstand"/>
        <w:rPr>
          <w:b/>
          <w:lang w:val="fr-FR"/>
        </w:rPr>
      </w:pPr>
      <w:r w:rsidRPr="003D28BF">
        <w:rPr>
          <w:b/>
          <w:lang w:val="fr-FR"/>
        </w:rPr>
        <w:t>Accent mis sur le couplage avec l'IoT</w:t>
      </w:r>
    </w:p>
    <w:p w14:paraId="1E2CAB38" w14:textId="77777777" w:rsidR="003819D8" w:rsidRPr="003D28BF" w:rsidRDefault="003819D8" w:rsidP="00A85992">
      <w:pPr>
        <w:pStyle w:val="Geenafstand"/>
        <w:rPr>
          <w:lang w:val="fr-FR"/>
        </w:rPr>
      </w:pPr>
      <w:r w:rsidRPr="003D28BF">
        <w:rPr>
          <w:lang w:val="fr-FR"/>
        </w:rPr>
        <w:t>"En tant que futur standard, KNX continuera sans aucun doute à être le système d'automatisation leader sur le marché mondial en 2019. Dans cette situation, nous mettrons encore plus l'accent sur les liens futurs avec d'autres secteurs et avec l'IoT ", explique Franz Kammerl, Président de l'Association KNX. "Aujourd'hui, la propriété intellectuelle et la numérisation imprègnent tous les domaines de la vie. KNX est à l'avant-garde et offre aux fabricants de KNX et aux intégrateurs de systèmes une technologie et une expertise importantes dans le domaine des derniers développements IoT. Cela nous permet d'élargir considérablement notre portefeuille d'applications avec des sujets tels que la gestion de l'énergie, la mobilité, les énergies renouvelables, le stockage d'énergie, les compteurs intelligents et le réseau intelligent.</w:t>
      </w:r>
    </w:p>
    <w:p w14:paraId="32B1491A" w14:textId="77777777" w:rsidR="003819D8" w:rsidRPr="003D28BF" w:rsidRDefault="003819D8" w:rsidP="00A85992">
      <w:pPr>
        <w:pStyle w:val="Geenafstand"/>
        <w:rPr>
          <w:lang w:val="fr-FR"/>
        </w:rPr>
      </w:pPr>
    </w:p>
    <w:p w14:paraId="564E4868" w14:textId="77777777" w:rsidR="003819D8" w:rsidRPr="003D28BF" w:rsidRDefault="003819D8" w:rsidP="00A85992">
      <w:pPr>
        <w:pStyle w:val="Geenafstand"/>
        <w:rPr>
          <w:b/>
          <w:lang w:val="fr-FR"/>
        </w:rPr>
      </w:pPr>
      <w:r w:rsidRPr="003D28BF">
        <w:rPr>
          <w:b/>
          <w:lang w:val="fr-FR"/>
        </w:rPr>
        <w:t>Nouveaux records</w:t>
      </w:r>
    </w:p>
    <w:p w14:paraId="143C8F15" w14:textId="77777777" w:rsidR="003819D8" w:rsidRPr="003D28BF" w:rsidRDefault="003819D8" w:rsidP="00A85992">
      <w:pPr>
        <w:pStyle w:val="Geenafstand"/>
        <w:rPr>
          <w:lang w:val="fr-FR"/>
        </w:rPr>
      </w:pPr>
      <w:r w:rsidRPr="003D28BF">
        <w:rPr>
          <w:lang w:val="fr-FR"/>
        </w:rPr>
        <w:t>Le nombre de licences ETS vendues a atteint de nouveaux records mensuels par rapport aux années précédentes. L'Italie, la Grande-Bretagne, la Suisse, la Chine, la Chine et l'Inde sont les pays où l'évolution du marché est la plus forte. Dans le même temps, le nombre de centres de formation certifiés KNX a énormément augmenté pour atteindre 460, ce qui explique le nombre élevé de près de 80 000 partenaires KNX dans 190 pays. La gamme de licences pour les élèves et les étudiants est très populaire. Le eCampus, un cours de formation en ligne de l'ETS, bat des records avec une moyenne de 2 000 nouveaux participants par mois.</w:t>
      </w:r>
    </w:p>
    <w:p w14:paraId="7249CF2D" w14:textId="77777777" w:rsidR="003819D8" w:rsidRPr="003D28BF" w:rsidRDefault="003819D8" w:rsidP="00A85992">
      <w:pPr>
        <w:pStyle w:val="Geenafstand"/>
        <w:rPr>
          <w:lang w:val="fr-FR"/>
        </w:rPr>
      </w:pPr>
    </w:p>
    <w:p w14:paraId="149DD42E" w14:textId="18B17C0E" w:rsidR="003819D8" w:rsidRPr="003D28BF" w:rsidRDefault="00B2215A" w:rsidP="00A85992">
      <w:pPr>
        <w:pStyle w:val="Geenafstand"/>
        <w:rPr>
          <w:b/>
          <w:lang w:val="fr-FR"/>
        </w:rPr>
      </w:pPr>
      <w:r>
        <w:rPr>
          <w:b/>
          <w:lang w:val="fr-FR"/>
        </w:rPr>
        <w:t>Bénéfici</w:t>
      </w:r>
      <w:r w:rsidR="003819D8" w:rsidRPr="003D28BF">
        <w:rPr>
          <w:b/>
          <w:lang w:val="fr-FR"/>
        </w:rPr>
        <w:t>er de la tendance positive</w:t>
      </w:r>
    </w:p>
    <w:p w14:paraId="05E1B2AB" w14:textId="13AAC73A" w:rsidR="003819D8" w:rsidRPr="003D28BF" w:rsidRDefault="003819D8" w:rsidP="00A85992">
      <w:pPr>
        <w:pStyle w:val="Geenafstand"/>
        <w:rPr>
          <w:lang w:val="fr-FR"/>
        </w:rPr>
      </w:pPr>
      <w:r w:rsidRPr="003D28BF">
        <w:rPr>
          <w:lang w:val="fr-FR"/>
        </w:rPr>
        <w:t xml:space="preserve">Depuis </w:t>
      </w:r>
      <w:r w:rsidR="00B2215A">
        <w:rPr>
          <w:lang w:val="fr-FR"/>
        </w:rPr>
        <w:t>la naissance</w:t>
      </w:r>
      <w:r w:rsidRPr="003D28BF">
        <w:rPr>
          <w:lang w:val="fr-FR"/>
        </w:rPr>
        <w:t xml:space="preserve"> de KNX en 1990, le protocole est connu pour sa préservation absolue de la compatibilité de tous les produits, le processus de certification restrictif et l'outil logiciel cohérent et indépendant du fabricant. Ces qualités reflètent leurs avantages dans les ventes de KNX par les fabricants affiliés. Sur les marchés concernés, les ventes ont parfois augmenté de plus de 60 % par rapport à l'année précédente. Cela prouve clairement que la normalisation joue un rôle de plus en plus important dans les décisions des investisseurs.</w:t>
      </w:r>
    </w:p>
    <w:p w14:paraId="3E900850" w14:textId="77777777" w:rsidR="003D28BF" w:rsidRPr="003D28BF" w:rsidRDefault="003D28BF" w:rsidP="00A85992">
      <w:pPr>
        <w:pStyle w:val="Geenafstand"/>
        <w:rPr>
          <w:lang w:val="fr-FR"/>
        </w:rPr>
      </w:pPr>
      <w:r w:rsidRPr="003D28BF">
        <w:rPr>
          <w:lang w:val="fr-FR"/>
        </w:rPr>
        <w:t>Le fait que KNX soit le standard international (ISO/IEC), européen (CEN, CENELEC), nord-américain (ANSI, ASHRAE), chinois (GB/T 20965) et depuis 2018 également le standard national en Australie et Nouvelle-Zélande, fait que de nombreux investisseurs du monde entier basent leur décision sur celui-ci.</w:t>
      </w:r>
    </w:p>
    <w:p w14:paraId="369BB5C3" w14:textId="77777777" w:rsidR="003D28BF" w:rsidRPr="003D28BF" w:rsidRDefault="003D28BF" w:rsidP="00A85992">
      <w:pPr>
        <w:pStyle w:val="Geenafstand"/>
        <w:rPr>
          <w:lang w:val="fr-FR"/>
        </w:rPr>
      </w:pPr>
    </w:p>
    <w:p w14:paraId="0E98C55F" w14:textId="77777777" w:rsidR="003D28BF" w:rsidRPr="003D28BF" w:rsidRDefault="003D28BF" w:rsidP="00A85992">
      <w:pPr>
        <w:pStyle w:val="Geenafstand"/>
        <w:rPr>
          <w:b/>
          <w:lang w:val="fr-FR"/>
        </w:rPr>
      </w:pPr>
      <w:r w:rsidRPr="003D28BF">
        <w:rPr>
          <w:b/>
          <w:lang w:val="fr-FR"/>
        </w:rPr>
        <w:t>L'enquête confirme la tendance</w:t>
      </w:r>
    </w:p>
    <w:p w14:paraId="15D88496" w14:textId="77777777" w:rsidR="003D28BF" w:rsidRPr="003D28BF" w:rsidRDefault="003D28BF" w:rsidP="00A85992">
      <w:pPr>
        <w:pStyle w:val="Geenafstand"/>
        <w:rPr>
          <w:lang w:val="fr-FR"/>
        </w:rPr>
      </w:pPr>
      <w:r w:rsidRPr="003D28BF">
        <w:rPr>
          <w:lang w:val="fr-FR"/>
        </w:rPr>
        <w:t>Les faits et chiffres que je viens de mentionner sont confirmés par les résultats d'une enquête paneuropéenne réalisée par BSRIA. Ceci montre que KNX est le protocole le plus populaire sur la plupart des marchés européens. La norme contribue à la normalisation technique dans l'environnement bâti. BSRIA estime que la part moyenne des solutions basées sur KNX est de 50%. Ceci reflète l'importance croissante de KNX en Europe. Même au Royaume-Uni, où le marché est dominé par des solutions spécifiques aux fabricants par rapport à l'Europe continentale, la part de marché de KNX s'élève déjà à 27%.</w:t>
      </w:r>
    </w:p>
    <w:p w14:paraId="2E633560" w14:textId="77777777" w:rsidR="003D28BF" w:rsidRPr="003D28BF" w:rsidRDefault="003D28BF" w:rsidP="00A85992">
      <w:pPr>
        <w:pStyle w:val="Geenafstand"/>
        <w:rPr>
          <w:lang w:val="fr-FR"/>
        </w:rPr>
      </w:pPr>
    </w:p>
    <w:p w14:paraId="2F037746" w14:textId="77777777" w:rsidR="003D28BF" w:rsidRPr="003D28BF" w:rsidRDefault="003D28BF" w:rsidP="00A85992">
      <w:pPr>
        <w:pStyle w:val="Geenafstand"/>
        <w:rPr>
          <w:b/>
          <w:lang w:val="fr-FR"/>
        </w:rPr>
      </w:pPr>
      <w:r w:rsidRPr="003D28BF">
        <w:rPr>
          <w:b/>
          <w:lang w:val="fr-FR"/>
        </w:rPr>
        <w:t>Développements à venir</w:t>
      </w:r>
    </w:p>
    <w:p w14:paraId="33037247" w14:textId="77777777" w:rsidR="003D28BF" w:rsidRPr="003D28BF" w:rsidRDefault="003D28BF" w:rsidP="003D28BF">
      <w:pPr>
        <w:pStyle w:val="Geenafstand"/>
        <w:rPr>
          <w:lang w:val="fr-FR"/>
        </w:rPr>
      </w:pPr>
      <w:r w:rsidRPr="003D28BF">
        <w:rPr>
          <w:lang w:val="fr-FR"/>
        </w:rPr>
        <w:t>Après les développements positifs en 2018, KNX est prêt à poursuivre ses succès en 2019.</w:t>
      </w:r>
    </w:p>
    <w:p w14:paraId="2643C9F6" w14:textId="77777777" w:rsidR="003D28BF" w:rsidRPr="003D28BF" w:rsidRDefault="003D28BF" w:rsidP="003D28BF">
      <w:pPr>
        <w:pStyle w:val="Geenafstand"/>
        <w:rPr>
          <w:lang w:val="fr-FR"/>
        </w:rPr>
      </w:pPr>
      <w:r w:rsidRPr="003D28BF">
        <w:rPr>
          <w:lang w:val="fr-FR"/>
        </w:rPr>
        <w:t>Les composants importants sont la transmission sécurisée via KNX Secure, la mise en service facile avec ETS Inside et la forte expansion de la gamme de produits KNX wireless (KNX RF). En tant que norme de l'avenir, KNX a également de nouvelles attentes en matière de développement dans le domaine de la gestion de l'énergie. KNX IoT combine des secteurs tels que les transports, l'électricité, les énergies renouvelables, le stockage de l'énergie et la fourniture de chaleur dans le cadre des interconnexions sectorielles, et offre une approche globale pour accroître l'efficacité énergétique dans la ville intelligente.</w:t>
      </w:r>
    </w:p>
    <w:sectPr w:rsidR="003D28BF" w:rsidRPr="003D28BF" w:rsidSect="005858F8">
      <w:pgSz w:w="11900" w:h="16840"/>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Yu Gothic Light">
    <w:panose1 w:val="020B0300000000000000"/>
    <w:charset w:val="80"/>
    <w:family w:val="roman"/>
    <w:notTrueType/>
    <w:pitch w:val="default"/>
  </w:font>
  <w:font w:name="Calibri Light">
    <w:panose1 w:val="020F0302020204030204"/>
    <w:charset w:val="00"/>
    <w:family w:val="swiss"/>
    <w:pitch w:val="variable"/>
    <w:sig w:usb0="00000003" w:usb1="00000000" w:usb2="00000000" w:usb3="00000000" w:csb0="00000001"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BC7"/>
    <w:multiLevelType w:val="hybridMultilevel"/>
    <w:tmpl w:val="6C127F96"/>
    <w:lvl w:ilvl="0" w:tplc="D8607FE8">
      <w:numFmt w:val="bullet"/>
      <w:lvlText w:val="•"/>
      <w:lvlJc w:val="left"/>
      <w:pPr>
        <w:ind w:left="1060" w:hanging="70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F414A9"/>
    <w:multiLevelType w:val="hybridMultilevel"/>
    <w:tmpl w:val="AEB4B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82"/>
    <w:rsid w:val="00081C82"/>
    <w:rsid w:val="000C565C"/>
    <w:rsid w:val="001D46E8"/>
    <w:rsid w:val="00283EC4"/>
    <w:rsid w:val="003819D8"/>
    <w:rsid w:val="003D28BF"/>
    <w:rsid w:val="00401FB8"/>
    <w:rsid w:val="00476ECE"/>
    <w:rsid w:val="0052168C"/>
    <w:rsid w:val="005858F8"/>
    <w:rsid w:val="007B336B"/>
    <w:rsid w:val="007B6483"/>
    <w:rsid w:val="00A65576"/>
    <w:rsid w:val="00A85992"/>
    <w:rsid w:val="00A90FEC"/>
    <w:rsid w:val="00B2215A"/>
    <w:rsid w:val="00C25381"/>
    <w:rsid w:val="00EC2F95"/>
    <w:rsid w:val="00ED29CA"/>
    <w:rsid w:val="00FA7221"/>
    <w:rsid w:val="00FF56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385D"/>
  <w15:docId w15:val="{26995FF6-F96B-D747-849A-AC7D869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1C82"/>
    <w:pPr>
      <w:ind w:left="720"/>
      <w:contextualSpacing/>
    </w:pPr>
  </w:style>
  <w:style w:type="paragraph" w:styleId="Geenafstand">
    <w:name w:val="No Spacing"/>
    <w:uiPriority w:val="1"/>
    <w:qFormat/>
    <w:rsid w:val="00A85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8032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van Mil</cp:lastModifiedBy>
  <cp:revision>2</cp:revision>
  <dcterms:created xsi:type="dcterms:W3CDTF">2019-02-04T10:41:00Z</dcterms:created>
  <dcterms:modified xsi:type="dcterms:W3CDTF">2019-02-04T10:41:00Z</dcterms:modified>
</cp:coreProperties>
</file>