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5D76" w14:textId="0C2B692A" w:rsidR="00CB2C13" w:rsidRDefault="00CB2C13" w:rsidP="00613C9B">
      <w:pPr>
        <w:pStyle w:val="Geenafstand"/>
        <w:rPr>
          <w:sz w:val="24"/>
          <w:szCs w:val="24"/>
        </w:rPr>
      </w:pPr>
    </w:p>
    <w:p w14:paraId="0DD20EE9" w14:textId="0824382A" w:rsidR="00CB2C13" w:rsidRPr="00CB2C13" w:rsidRDefault="00CB2C13" w:rsidP="00CB2C13">
      <w:pPr>
        <w:pStyle w:val="Geenafstand"/>
        <w:jc w:val="center"/>
        <w:rPr>
          <w:sz w:val="24"/>
          <w:szCs w:val="24"/>
          <w:lang w:val="en-US"/>
        </w:rPr>
      </w:pPr>
      <w:r w:rsidRPr="00CB2C13">
        <w:rPr>
          <w:sz w:val="24"/>
          <w:szCs w:val="24"/>
          <w:lang w:val="en-US"/>
        </w:rPr>
        <w:t>P E R S B E R I C</w:t>
      </w:r>
      <w:r>
        <w:rPr>
          <w:sz w:val="24"/>
          <w:szCs w:val="24"/>
          <w:lang w:val="en-US"/>
        </w:rPr>
        <w:t xml:space="preserve"> H T</w:t>
      </w:r>
    </w:p>
    <w:p w14:paraId="6D9914FB" w14:textId="77777777" w:rsidR="00CB2C13" w:rsidRPr="00CB2C13" w:rsidRDefault="00CB2C13" w:rsidP="00CB2C13">
      <w:pPr>
        <w:pStyle w:val="Geenafstand"/>
        <w:rPr>
          <w:sz w:val="24"/>
          <w:szCs w:val="24"/>
          <w:lang w:val="en-US"/>
        </w:rPr>
      </w:pPr>
    </w:p>
    <w:p w14:paraId="1023C22E" w14:textId="30BB26DC" w:rsidR="00CB2C13" w:rsidRPr="00CB2C13" w:rsidRDefault="00CB2C13" w:rsidP="00CB2C13">
      <w:pPr>
        <w:pStyle w:val="Geenafstand"/>
        <w:rPr>
          <w:b/>
          <w:bCs/>
          <w:sz w:val="28"/>
          <w:szCs w:val="28"/>
        </w:rPr>
      </w:pPr>
      <w:r w:rsidRPr="00CB2C13">
        <w:rPr>
          <w:b/>
          <w:bCs/>
          <w:sz w:val="28"/>
          <w:szCs w:val="28"/>
        </w:rPr>
        <w:t>Nieuw Kleintje Infrarood</w:t>
      </w:r>
      <w:r w:rsidR="00983757">
        <w:rPr>
          <w:b/>
          <w:bCs/>
          <w:sz w:val="28"/>
          <w:szCs w:val="28"/>
        </w:rPr>
        <w:t>panelen</w:t>
      </w:r>
      <w:r w:rsidRPr="00CB2C13">
        <w:rPr>
          <w:b/>
          <w:bCs/>
          <w:sz w:val="28"/>
          <w:szCs w:val="28"/>
        </w:rPr>
        <w:t xml:space="preserve"> is handige hulp in moderne woningbouw</w:t>
      </w:r>
    </w:p>
    <w:p w14:paraId="46DD2059" w14:textId="77777777" w:rsidR="00CB2C13" w:rsidRPr="00CB2C13" w:rsidRDefault="00CB2C13" w:rsidP="00CB2C13">
      <w:pPr>
        <w:pStyle w:val="Geenafstand"/>
        <w:rPr>
          <w:sz w:val="24"/>
          <w:szCs w:val="24"/>
        </w:rPr>
      </w:pPr>
    </w:p>
    <w:p w14:paraId="2C2ED4AB" w14:textId="4A536C89" w:rsidR="00CB2C13" w:rsidRPr="00B527BB" w:rsidRDefault="00CB2C13" w:rsidP="00CB2C13">
      <w:pPr>
        <w:pStyle w:val="Geenafstand"/>
        <w:rPr>
          <w:b/>
          <w:bCs/>
          <w:sz w:val="24"/>
          <w:szCs w:val="24"/>
        </w:rPr>
      </w:pPr>
      <w:r w:rsidRPr="00B527BB">
        <w:rPr>
          <w:b/>
          <w:bCs/>
          <w:sz w:val="24"/>
          <w:szCs w:val="24"/>
        </w:rPr>
        <w:t xml:space="preserve">Het nieuwe </w:t>
      </w:r>
      <w:r w:rsidR="00F7752A">
        <w:rPr>
          <w:b/>
          <w:bCs/>
          <w:sz w:val="24"/>
          <w:szCs w:val="24"/>
        </w:rPr>
        <w:t>‘</w:t>
      </w:r>
      <w:r w:rsidRPr="00B527BB">
        <w:rPr>
          <w:b/>
          <w:bCs/>
          <w:sz w:val="24"/>
          <w:szCs w:val="24"/>
        </w:rPr>
        <w:t>ISSO Kleintje Infrarood</w:t>
      </w:r>
      <w:r w:rsidR="00983757">
        <w:rPr>
          <w:b/>
          <w:bCs/>
          <w:sz w:val="24"/>
          <w:szCs w:val="24"/>
        </w:rPr>
        <w:t>panelen,</w:t>
      </w:r>
      <w:r w:rsidR="00B61A1C">
        <w:rPr>
          <w:b/>
          <w:bCs/>
          <w:sz w:val="24"/>
          <w:szCs w:val="24"/>
        </w:rPr>
        <w:t xml:space="preserve"> </w:t>
      </w:r>
      <w:r w:rsidR="00983757">
        <w:rPr>
          <w:b/>
          <w:bCs/>
          <w:sz w:val="24"/>
          <w:szCs w:val="24"/>
        </w:rPr>
        <w:t>e</w:t>
      </w:r>
      <w:r w:rsidRPr="00B527BB">
        <w:rPr>
          <w:b/>
          <w:bCs/>
          <w:sz w:val="24"/>
          <w:szCs w:val="24"/>
        </w:rPr>
        <w:t xml:space="preserve">lektrische </w:t>
      </w:r>
      <w:r w:rsidR="00983757">
        <w:rPr>
          <w:b/>
          <w:bCs/>
          <w:sz w:val="24"/>
          <w:szCs w:val="24"/>
        </w:rPr>
        <w:t>s</w:t>
      </w:r>
      <w:r w:rsidRPr="00B527BB">
        <w:rPr>
          <w:b/>
          <w:bCs/>
          <w:sz w:val="24"/>
          <w:szCs w:val="24"/>
        </w:rPr>
        <w:t>tralingsverwarming</w:t>
      </w:r>
      <w:r w:rsidR="00F7752A">
        <w:rPr>
          <w:b/>
          <w:bCs/>
          <w:sz w:val="24"/>
          <w:szCs w:val="24"/>
        </w:rPr>
        <w:t>’</w:t>
      </w:r>
      <w:r w:rsidRPr="00B527BB">
        <w:rPr>
          <w:b/>
          <w:bCs/>
          <w:sz w:val="24"/>
          <w:szCs w:val="24"/>
        </w:rPr>
        <w:t xml:space="preserve">, zoals de publicatie voluit heet, vult een kennisbehoefte in de installatiesector. Elektrische </w:t>
      </w:r>
      <w:r w:rsidR="00983757">
        <w:rPr>
          <w:b/>
          <w:bCs/>
          <w:sz w:val="24"/>
          <w:szCs w:val="24"/>
        </w:rPr>
        <w:t>stralings</w:t>
      </w:r>
      <w:r w:rsidR="00983757" w:rsidRPr="00B527BB">
        <w:rPr>
          <w:b/>
          <w:bCs/>
          <w:sz w:val="24"/>
          <w:szCs w:val="24"/>
        </w:rPr>
        <w:t xml:space="preserve">verwarming </w:t>
      </w:r>
      <w:r w:rsidRPr="00B527BB">
        <w:rPr>
          <w:b/>
          <w:bCs/>
          <w:sz w:val="24"/>
          <w:szCs w:val="24"/>
        </w:rPr>
        <w:t xml:space="preserve">is in opkomst. Soms wordt deze verwarming ingezet als alternatief voor centrale verwarming met </w:t>
      </w:r>
      <w:proofErr w:type="spellStart"/>
      <w:r w:rsidRPr="00B527BB">
        <w:rPr>
          <w:b/>
          <w:bCs/>
          <w:sz w:val="24"/>
          <w:szCs w:val="24"/>
        </w:rPr>
        <w:t>watergevoede</w:t>
      </w:r>
      <w:proofErr w:type="spellEnd"/>
      <w:r w:rsidRPr="00B527BB">
        <w:rPr>
          <w:b/>
          <w:bCs/>
          <w:sz w:val="24"/>
          <w:szCs w:val="24"/>
        </w:rPr>
        <w:t xml:space="preserve"> systemen, zoals radiatoren en vloerverwarming. Dit nieuwe Kleintje biedt de vakman </w:t>
      </w:r>
      <w:r w:rsidR="00B527BB">
        <w:rPr>
          <w:b/>
          <w:bCs/>
          <w:sz w:val="24"/>
          <w:szCs w:val="24"/>
        </w:rPr>
        <w:t xml:space="preserve">in zo’n geval </w:t>
      </w:r>
      <w:r w:rsidRPr="00B527BB">
        <w:rPr>
          <w:b/>
          <w:bCs/>
          <w:sz w:val="24"/>
          <w:szCs w:val="24"/>
        </w:rPr>
        <w:t xml:space="preserve">veel actuele kennis over de toepassing van infraroodpanelen en elektrische stralingsverwarming. </w:t>
      </w:r>
    </w:p>
    <w:p w14:paraId="1BA171E6" w14:textId="77777777" w:rsidR="00CB2C13" w:rsidRPr="00B527BB" w:rsidRDefault="00CB2C13" w:rsidP="00CB2C13">
      <w:pPr>
        <w:pStyle w:val="Geenafstand"/>
      </w:pPr>
    </w:p>
    <w:p w14:paraId="41B1A486" w14:textId="3296738E" w:rsidR="00B527BB" w:rsidRPr="00B527BB" w:rsidRDefault="00CB2C13" w:rsidP="00CB2C13">
      <w:pPr>
        <w:pStyle w:val="Geenafstand"/>
      </w:pPr>
      <w:r w:rsidRPr="00B527BB">
        <w:t xml:space="preserve">In de moderne woningbouw is </w:t>
      </w:r>
      <w:proofErr w:type="spellStart"/>
      <w:r w:rsidRPr="00B527BB">
        <w:t>all-electric</w:t>
      </w:r>
      <w:proofErr w:type="spellEnd"/>
      <w:r w:rsidRPr="00B527BB">
        <w:t xml:space="preserve"> steeds vaker het uitgangspunt. Dat wil zeggen dat de klimaatinstallatie </w:t>
      </w:r>
      <w:r w:rsidR="000E5A4C">
        <w:t>uitsluitend met elektriciteit wordt gevoed</w:t>
      </w:r>
      <w:r w:rsidRPr="00B527BB">
        <w:t xml:space="preserve">. Om die reden kijkt men steeds kritischer naar het klimaatsysteem en overweegt de ontwerper om weinig gebruikte ruimtes niet meer op een centraal verwarmingssysteem aan te sluiten. In </w:t>
      </w:r>
      <w:r w:rsidR="000E5A4C">
        <w:t>dat</w:t>
      </w:r>
      <w:r w:rsidRPr="00B527BB">
        <w:t xml:space="preserve"> geval kiest </w:t>
      </w:r>
      <w:r w:rsidR="000E5A4C">
        <w:t>hij of zij</w:t>
      </w:r>
      <w:r w:rsidRPr="00B527BB">
        <w:t xml:space="preserve"> voor lokale verwarming en niet zelden zijn dit elektrische infraroodpanelen. </w:t>
      </w:r>
    </w:p>
    <w:p w14:paraId="6D7AD6B2" w14:textId="77777777" w:rsidR="00B527BB" w:rsidRPr="00B527BB" w:rsidRDefault="00B527BB" w:rsidP="00CB2C13">
      <w:pPr>
        <w:pStyle w:val="Geenafstand"/>
      </w:pPr>
    </w:p>
    <w:p w14:paraId="54F8CA51" w14:textId="75083FF0" w:rsidR="00CB2C13" w:rsidRPr="00B527BB" w:rsidRDefault="00CB2C13" w:rsidP="00CB2C13">
      <w:pPr>
        <w:pStyle w:val="Geenafstand"/>
      </w:pPr>
      <w:r w:rsidRPr="00B527BB">
        <w:t>“In de basis een slimme keuze”, zegt Dennis van der</w:t>
      </w:r>
      <w:r w:rsidR="00B527BB" w:rsidRPr="00B527BB">
        <w:t xml:space="preserve"> </w:t>
      </w:r>
      <w:r w:rsidRPr="00B527BB">
        <w:t>Kooij, “maar er zijn wel veel randvoorwaarden die bij de keuze en installatie komen</w:t>
      </w:r>
      <w:r w:rsidR="00B527BB" w:rsidRPr="00B527BB">
        <w:t xml:space="preserve"> </w:t>
      </w:r>
      <w:r w:rsidRPr="00B527BB">
        <w:t xml:space="preserve">kijken. Kortom, er is behoefte, zo blijkt ook uit onderzoek, aan goede richtlijnen voor toepassing, het benodigde vermogen en hoe dit vermogen over de ruimte(n) te verdelen. Met </w:t>
      </w:r>
      <w:r w:rsidR="000E5A4C">
        <w:t>di</w:t>
      </w:r>
      <w:r w:rsidRPr="00B527BB">
        <w:t>t ISSO</w:t>
      </w:r>
      <w:r w:rsidR="000E5A4C">
        <w:t xml:space="preserve"> </w:t>
      </w:r>
      <w:r w:rsidRPr="00B527BB">
        <w:t>Kleintje helpen we de markt bij het maken van al dergelijke keuzes en geven we handvatten voor het kiezen van de juiste plek en het installeren van de IR-panelen.”</w:t>
      </w:r>
    </w:p>
    <w:p w14:paraId="72DFCFC1" w14:textId="77777777" w:rsidR="00B527BB" w:rsidRPr="00B527BB" w:rsidRDefault="00B527BB" w:rsidP="00CB2C13">
      <w:pPr>
        <w:pStyle w:val="Geenafstand"/>
      </w:pPr>
    </w:p>
    <w:p w14:paraId="5F02996C" w14:textId="77777777" w:rsidR="00B527BB" w:rsidRPr="00B527BB" w:rsidRDefault="00CB2C13" w:rsidP="00CB2C13">
      <w:pPr>
        <w:pStyle w:val="Geenafstand"/>
      </w:pPr>
      <w:r w:rsidRPr="00B527BB">
        <w:t>Aan bod in deze publicatie komen onderwerpen als goed dimensioneren, de optimale regeling, de comfortbeleving van elektrische infraroodverwarming en vooral hoe en wanneer je deze toepast. De wettelijke eisen die gelden voor verwarming met IR-panelen worden ook besproken.</w:t>
      </w:r>
      <w:r w:rsidR="00B527BB" w:rsidRPr="00B527BB">
        <w:t xml:space="preserve"> </w:t>
      </w:r>
      <w:r w:rsidRPr="00B527BB">
        <w:t xml:space="preserve">Wie elektrische infraroodpanelen als verwarmingssysteem voor ruimten toepast, krijgt wel te maken met speciale randvoorwaarden. Zo is minimaal een goede kierdichting en na-isolatie bij renovatietoepassingen nodig. </w:t>
      </w:r>
    </w:p>
    <w:p w14:paraId="6FD7063A" w14:textId="77777777" w:rsidR="00B527BB" w:rsidRPr="00B527BB" w:rsidRDefault="00B527BB" w:rsidP="00CB2C13">
      <w:pPr>
        <w:pStyle w:val="Geenafstand"/>
      </w:pPr>
    </w:p>
    <w:p w14:paraId="4C346F0D" w14:textId="50D7E531" w:rsidR="00CB2C13" w:rsidRPr="00B527BB" w:rsidRDefault="00B527BB" w:rsidP="00CB2C13">
      <w:pPr>
        <w:pStyle w:val="Geenafstand"/>
      </w:pPr>
      <w:r w:rsidRPr="00B527BB">
        <w:t>Al</w:t>
      </w:r>
      <w:r w:rsidR="00CB2C13" w:rsidRPr="00B527BB">
        <w:t xml:space="preserve">s </w:t>
      </w:r>
      <w:r w:rsidRPr="00B527BB">
        <w:t xml:space="preserve">men aan </w:t>
      </w:r>
      <w:r w:rsidR="00CB2C13" w:rsidRPr="00B527BB">
        <w:t xml:space="preserve">deze randvoorwaarden </w:t>
      </w:r>
      <w:r w:rsidRPr="00B527BB">
        <w:t>voldoet</w:t>
      </w:r>
      <w:r w:rsidR="00CB2C13" w:rsidRPr="00B527BB">
        <w:t>, levert elektrische IR-verwarming veel voordelen op</w:t>
      </w:r>
      <w:r w:rsidRPr="00B527BB">
        <w:t>. Dit zijn bijvoorbeeld l</w:t>
      </w:r>
      <w:r w:rsidR="00CB2C13" w:rsidRPr="00B527BB">
        <w:t>age aanschaf- en installatiekosten</w:t>
      </w:r>
      <w:r w:rsidRPr="00B527BB">
        <w:t>, weinig ruimtebeslag, n</w:t>
      </w:r>
      <w:r w:rsidR="00CB2C13" w:rsidRPr="00B527BB">
        <w:t>agenoeg geen onderhoud</w:t>
      </w:r>
      <w:r w:rsidRPr="00B527BB">
        <w:t>, s</w:t>
      </w:r>
      <w:r w:rsidR="00CB2C13" w:rsidRPr="00B527BB">
        <w:t>nelle responstijd</w:t>
      </w:r>
      <w:r w:rsidRPr="00B527BB">
        <w:t xml:space="preserve"> en v</w:t>
      </w:r>
      <w:r w:rsidR="00CB2C13" w:rsidRPr="00B527BB">
        <w:t>rijwel geen systeemverlieze</w:t>
      </w:r>
      <w:r w:rsidRPr="00B527BB">
        <w:t>n. N</w:t>
      </w:r>
      <w:r w:rsidR="00CB2C13" w:rsidRPr="00B527BB">
        <w:t xml:space="preserve">adelen zijn er ook, bijvoorbeeld de potentieel hogere energielasten en de toenemende druk op het elektriciteitsnet door een hogere piekbelasting. </w:t>
      </w:r>
    </w:p>
    <w:p w14:paraId="2A187675" w14:textId="77777777" w:rsidR="00B527BB" w:rsidRPr="00B527BB" w:rsidRDefault="00B527BB" w:rsidP="00CB2C13">
      <w:pPr>
        <w:pStyle w:val="Geenafstand"/>
      </w:pPr>
    </w:p>
    <w:p w14:paraId="7810B257" w14:textId="6777399D" w:rsidR="00CB2C13" w:rsidRPr="00B527BB" w:rsidRDefault="00CB2C13" w:rsidP="00CB2C13">
      <w:pPr>
        <w:pStyle w:val="Geenafstand"/>
      </w:pPr>
      <w:r w:rsidRPr="00B527BB">
        <w:t>Dit ISSO Kleintje behandelt de toepassing van elektrische IR-panelen in woningen, kantoren en vergelijkbare situaties. De kennis is niet bedoeld voor industriële toepassingen. Ook hoge temperatuurstralers</w:t>
      </w:r>
      <w:r w:rsidR="000E5A4C">
        <w:t>,</w:t>
      </w:r>
      <w:r w:rsidRPr="00B527BB">
        <w:t xml:space="preserve"> zoals </w:t>
      </w:r>
      <w:proofErr w:type="spellStart"/>
      <w:r w:rsidRPr="00B527BB">
        <w:t>terrasverwarmers</w:t>
      </w:r>
      <w:proofErr w:type="spellEnd"/>
      <w:r w:rsidR="000E5A4C">
        <w:t>,</w:t>
      </w:r>
      <w:r w:rsidRPr="00B527BB">
        <w:t xml:space="preserve"> vallen buiten de scope van deze uitgave.</w:t>
      </w:r>
      <w:r w:rsidR="00B527BB" w:rsidRPr="00B527BB">
        <w:t xml:space="preserve"> </w:t>
      </w:r>
      <w:r w:rsidRPr="00B527BB">
        <w:t>Het Kleintje is beschikbaar via</w:t>
      </w:r>
      <w:r w:rsidR="00B527BB" w:rsidRPr="00B527BB">
        <w:t xml:space="preserve"> </w:t>
      </w:r>
      <w:hyperlink r:id="rId4" w:history="1">
        <w:r w:rsidR="00B527BB" w:rsidRPr="00B527BB">
          <w:rPr>
            <w:rStyle w:val="Hyperlink"/>
          </w:rPr>
          <w:t>https://open.isso.nl</w:t>
        </w:r>
      </w:hyperlink>
      <w:r w:rsidR="00B527BB" w:rsidRPr="00B527BB">
        <w:t xml:space="preserve">. </w:t>
      </w:r>
    </w:p>
    <w:p w14:paraId="375DF283" w14:textId="77777777" w:rsidR="00B527BB" w:rsidRPr="00B527BB" w:rsidRDefault="00B527BB" w:rsidP="00B527BB">
      <w:pPr>
        <w:pStyle w:val="Geenafstand"/>
      </w:pPr>
    </w:p>
    <w:p w14:paraId="0BE4A802" w14:textId="78CDB9F9" w:rsidR="00B527BB" w:rsidRDefault="00B527BB" w:rsidP="00B527BB">
      <w:pPr>
        <w:pStyle w:val="Geenafstand"/>
        <w:pBdr>
          <w:bottom w:val="single" w:sz="6" w:space="1" w:color="auto"/>
        </w:pBdr>
        <w:rPr>
          <w:rFonts w:eastAsia="Times New Roman" w:cstheme="minorHAnsi"/>
          <w:i/>
          <w:lang w:eastAsia="nl-NL"/>
        </w:rPr>
      </w:pPr>
      <w:r w:rsidRPr="00896955">
        <w:rPr>
          <w:rFonts w:eastAsia="Times New Roman" w:cstheme="minorHAnsi"/>
          <w:i/>
          <w:lang w:eastAsia="nl-NL"/>
        </w:rPr>
        <w:t xml:space="preserve">- einde bericht </w:t>
      </w:r>
      <w:r>
        <w:rPr>
          <w:rFonts w:eastAsia="Times New Roman" w:cstheme="minorHAnsi"/>
          <w:i/>
          <w:lang w:eastAsia="nl-NL"/>
        </w:rPr>
        <w:t>–</w:t>
      </w:r>
      <w:r w:rsidRPr="00896955">
        <w:rPr>
          <w:rFonts w:eastAsia="Times New Roman" w:cstheme="minorHAnsi"/>
          <w:i/>
          <w:lang w:eastAsia="nl-NL"/>
        </w:rPr>
        <w:t xml:space="preserve"> </w:t>
      </w:r>
    </w:p>
    <w:p w14:paraId="5A4C70D9" w14:textId="77777777" w:rsidR="00B527BB" w:rsidRPr="00896955" w:rsidRDefault="00B527BB" w:rsidP="00B527BB">
      <w:pPr>
        <w:pStyle w:val="Geenafstand"/>
        <w:rPr>
          <w:rFonts w:cstheme="minorHAnsi"/>
          <w:iCs/>
        </w:rPr>
      </w:pPr>
      <w:r w:rsidRPr="00896955">
        <w:rPr>
          <w:rFonts w:cstheme="minorHAnsi"/>
          <w:i/>
        </w:rPr>
        <w:t>Noot voor de redactie, niet voor publicatie:</w:t>
      </w:r>
      <w:r w:rsidRPr="00896955">
        <w:rPr>
          <w:rFonts w:cstheme="minorHAnsi"/>
          <w:i/>
        </w:rPr>
        <w:br/>
      </w:r>
    </w:p>
    <w:p w14:paraId="1C7ED544" w14:textId="550A289E" w:rsidR="00CB2C13" w:rsidRPr="00B527BB" w:rsidRDefault="00B527BB" w:rsidP="00613C9B">
      <w:pPr>
        <w:pStyle w:val="Geenafstand"/>
        <w:rPr>
          <w:rFonts w:cstheme="minorHAnsi"/>
          <w:iCs/>
        </w:rPr>
      </w:pPr>
      <w:r w:rsidRPr="00896955">
        <w:rPr>
          <w:rFonts w:cstheme="minorHAnsi"/>
          <w:iCs/>
        </w:rPr>
        <w:t>Voor meer informatie of aanvullend beeldmateriaal kunt u contact opnemen met:</w:t>
      </w:r>
      <w:r w:rsidRPr="00896955">
        <w:rPr>
          <w:rFonts w:cstheme="minorHAnsi"/>
          <w:iCs/>
        </w:rPr>
        <w:br/>
        <w:t xml:space="preserve">Anneli van Kleven, corporate marketing &amp; communicatiemanager bij ISSO </w:t>
      </w:r>
      <w:r w:rsidRPr="00896955">
        <w:rPr>
          <w:rFonts w:cstheme="minorHAnsi"/>
          <w:iCs/>
        </w:rPr>
        <w:br/>
        <w:t>T. 010-206 59 69/ 06-4103 9429</w:t>
      </w:r>
      <w:r w:rsidRPr="00896955">
        <w:rPr>
          <w:rFonts w:cstheme="minorHAnsi"/>
          <w:iCs/>
        </w:rPr>
        <w:br/>
        <w:t xml:space="preserve">E. </w:t>
      </w:r>
      <w:hyperlink r:id="rId5" w:history="1">
        <w:r w:rsidRPr="00896955">
          <w:rPr>
            <w:rStyle w:val="Hyperlink"/>
            <w:rFonts w:cstheme="minorHAnsi"/>
            <w:iCs/>
          </w:rPr>
          <w:t>a.vankleven@isso.nl</w:t>
        </w:r>
      </w:hyperlink>
      <w:r w:rsidRPr="00896955">
        <w:rPr>
          <w:rFonts w:cstheme="minorHAnsi"/>
          <w:iCs/>
        </w:rPr>
        <w:t xml:space="preserve"> </w:t>
      </w:r>
    </w:p>
    <w:sectPr w:rsidR="00CB2C13" w:rsidRPr="00B52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9B"/>
    <w:rsid w:val="000E5A4C"/>
    <w:rsid w:val="00122359"/>
    <w:rsid w:val="00603C15"/>
    <w:rsid w:val="00613C9B"/>
    <w:rsid w:val="00983757"/>
    <w:rsid w:val="00B527BB"/>
    <w:rsid w:val="00B61A1C"/>
    <w:rsid w:val="00CB2C13"/>
    <w:rsid w:val="00F77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4E7"/>
  <w15:chartTrackingRefBased/>
  <w15:docId w15:val="{69CFCC47-97F4-4847-B0B3-C67B12CF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3C9B"/>
    <w:pPr>
      <w:spacing w:after="0" w:line="240" w:lineRule="auto"/>
    </w:pPr>
  </w:style>
  <w:style w:type="character" w:styleId="Hyperlink">
    <w:name w:val="Hyperlink"/>
    <w:basedOn w:val="Standaardalinea-lettertype"/>
    <w:uiPriority w:val="99"/>
    <w:unhideWhenUsed/>
    <w:rsid w:val="00B527BB"/>
    <w:rPr>
      <w:color w:val="0563C1" w:themeColor="hyperlink"/>
      <w:u w:val="single"/>
    </w:rPr>
  </w:style>
  <w:style w:type="character" w:styleId="Onopgelostemelding">
    <w:name w:val="Unresolved Mention"/>
    <w:basedOn w:val="Standaardalinea-lettertype"/>
    <w:uiPriority w:val="99"/>
    <w:semiHidden/>
    <w:unhideWhenUsed/>
    <w:rsid w:val="00B527BB"/>
    <w:rPr>
      <w:color w:val="605E5C"/>
      <w:shd w:val="clear" w:color="auto" w:fill="E1DFDD"/>
    </w:rPr>
  </w:style>
  <w:style w:type="paragraph" w:styleId="Revisie">
    <w:name w:val="Revision"/>
    <w:hidden/>
    <w:uiPriority w:val="99"/>
    <w:semiHidden/>
    <w:rsid w:val="00983757"/>
    <w:pPr>
      <w:spacing w:after="0" w:line="240" w:lineRule="auto"/>
    </w:pPr>
  </w:style>
  <w:style w:type="character" w:styleId="Verwijzingopmerking">
    <w:name w:val="annotation reference"/>
    <w:basedOn w:val="Standaardalinea-lettertype"/>
    <w:uiPriority w:val="99"/>
    <w:semiHidden/>
    <w:unhideWhenUsed/>
    <w:rsid w:val="00983757"/>
    <w:rPr>
      <w:sz w:val="16"/>
      <w:szCs w:val="16"/>
    </w:rPr>
  </w:style>
  <w:style w:type="paragraph" w:styleId="Tekstopmerking">
    <w:name w:val="annotation text"/>
    <w:basedOn w:val="Standaard"/>
    <w:link w:val="TekstopmerkingChar"/>
    <w:uiPriority w:val="99"/>
    <w:unhideWhenUsed/>
    <w:rsid w:val="00983757"/>
    <w:pPr>
      <w:spacing w:line="240" w:lineRule="auto"/>
    </w:pPr>
    <w:rPr>
      <w:sz w:val="20"/>
      <w:szCs w:val="20"/>
    </w:rPr>
  </w:style>
  <w:style w:type="character" w:customStyle="1" w:styleId="TekstopmerkingChar">
    <w:name w:val="Tekst opmerking Char"/>
    <w:basedOn w:val="Standaardalinea-lettertype"/>
    <w:link w:val="Tekstopmerking"/>
    <w:uiPriority w:val="99"/>
    <w:rsid w:val="00983757"/>
    <w:rPr>
      <w:sz w:val="20"/>
      <w:szCs w:val="20"/>
    </w:rPr>
  </w:style>
  <w:style w:type="paragraph" w:styleId="Onderwerpvanopmerking">
    <w:name w:val="annotation subject"/>
    <w:basedOn w:val="Tekstopmerking"/>
    <w:next w:val="Tekstopmerking"/>
    <w:link w:val="OnderwerpvanopmerkingChar"/>
    <w:uiPriority w:val="99"/>
    <w:semiHidden/>
    <w:unhideWhenUsed/>
    <w:rsid w:val="00983757"/>
    <w:rPr>
      <w:b/>
      <w:bCs/>
    </w:rPr>
  </w:style>
  <w:style w:type="character" w:customStyle="1" w:styleId="OnderwerpvanopmerkingChar">
    <w:name w:val="Onderwerp van opmerking Char"/>
    <w:basedOn w:val="TekstopmerkingChar"/>
    <w:link w:val="Onderwerpvanopmerking"/>
    <w:uiPriority w:val="99"/>
    <w:semiHidden/>
    <w:rsid w:val="00983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https://open.iss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 Murli | ISSO</dc:creator>
  <cp:keywords/>
  <dc:description/>
  <cp:lastModifiedBy>Rob van Mil</cp:lastModifiedBy>
  <cp:revision>6</cp:revision>
  <dcterms:created xsi:type="dcterms:W3CDTF">2022-10-25T12:59:00Z</dcterms:created>
  <dcterms:modified xsi:type="dcterms:W3CDTF">2022-10-28T09:16:00Z</dcterms:modified>
</cp:coreProperties>
</file>