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3F6D" w14:textId="700E788C" w:rsidR="006463D7" w:rsidRPr="006463D7" w:rsidRDefault="006463D7" w:rsidP="006463D7">
      <w:pPr>
        <w:jc w:val="center"/>
        <w:rPr>
          <w:lang w:val="en-US"/>
        </w:rPr>
      </w:pPr>
      <w:r w:rsidRPr="006463D7">
        <w:rPr>
          <w:lang w:val="en-US"/>
        </w:rPr>
        <w:t>P E R S B E R I C H T</w:t>
      </w:r>
    </w:p>
    <w:p w14:paraId="209D0A54" w14:textId="77777777" w:rsidR="006463D7" w:rsidRPr="006463D7" w:rsidRDefault="006463D7" w:rsidP="006463D7">
      <w:pPr>
        <w:jc w:val="center"/>
        <w:rPr>
          <w:lang w:val="en-US"/>
        </w:rPr>
      </w:pPr>
    </w:p>
    <w:p w14:paraId="0548F9C0" w14:textId="3617BD87" w:rsidR="006463D7" w:rsidRPr="00373DE6" w:rsidRDefault="006463D7" w:rsidP="006463D7">
      <w:pPr>
        <w:rPr>
          <w:b/>
          <w:bCs/>
        </w:rPr>
      </w:pPr>
      <w:r>
        <w:rPr>
          <w:b/>
          <w:bCs/>
        </w:rPr>
        <w:t xml:space="preserve">Lancering eerste deel van </w:t>
      </w:r>
      <w:r w:rsidR="00F54CBA">
        <w:rPr>
          <w:b/>
          <w:bCs/>
        </w:rPr>
        <w:t xml:space="preserve">nieuwe </w:t>
      </w:r>
      <w:r w:rsidRPr="00373DE6">
        <w:rPr>
          <w:b/>
          <w:bCs/>
        </w:rPr>
        <w:t xml:space="preserve">Handboek Bouw &amp; </w:t>
      </w:r>
      <w:r w:rsidR="0096114F">
        <w:rPr>
          <w:b/>
          <w:bCs/>
        </w:rPr>
        <w:t>I</w:t>
      </w:r>
      <w:r w:rsidRPr="00373DE6">
        <w:rPr>
          <w:b/>
          <w:bCs/>
        </w:rPr>
        <w:t xml:space="preserve">nstallatietechniek </w:t>
      </w:r>
    </w:p>
    <w:p w14:paraId="5BA1F019" w14:textId="1B5ECE2C" w:rsidR="006463D7" w:rsidRDefault="006463D7" w:rsidP="006463D7"/>
    <w:p w14:paraId="6E84D582" w14:textId="5D463D21" w:rsidR="006463D7" w:rsidRPr="0096114F" w:rsidRDefault="00D01022" w:rsidP="006463D7">
      <w:pPr>
        <w:rPr>
          <w:b/>
          <w:bCs/>
        </w:rPr>
      </w:pPr>
      <w:r w:rsidRPr="0096114F">
        <w:rPr>
          <w:b/>
          <w:bCs/>
        </w:rPr>
        <w:t xml:space="preserve">ISSO publiceert </w:t>
      </w:r>
      <w:r w:rsidR="006463D7" w:rsidRPr="0096114F">
        <w:rPr>
          <w:b/>
          <w:bCs/>
        </w:rPr>
        <w:t xml:space="preserve">Deel 1: Basis </w:t>
      </w:r>
      <w:r w:rsidRPr="0096114F">
        <w:rPr>
          <w:b/>
          <w:bCs/>
        </w:rPr>
        <w:t xml:space="preserve">van het gloednieuwe </w:t>
      </w:r>
      <w:r w:rsidRPr="0096114F">
        <w:rPr>
          <w:b/>
          <w:bCs/>
        </w:rPr>
        <w:t>Handboek Bouw- &amp; Installatietechniek</w:t>
      </w:r>
      <w:r w:rsidRPr="0096114F">
        <w:rPr>
          <w:b/>
          <w:bCs/>
        </w:rPr>
        <w:t xml:space="preserve">. </w:t>
      </w:r>
      <w:r w:rsidR="0096114F" w:rsidRPr="0096114F">
        <w:rPr>
          <w:b/>
          <w:bCs/>
        </w:rPr>
        <w:t>De uitgave markeert d</w:t>
      </w:r>
      <w:r w:rsidR="006463D7" w:rsidRPr="0096114F">
        <w:rPr>
          <w:b/>
          <w:bCs/>
        </w:rPr>
        <w:t xml:space="preserve">e eerste module het nieuwe handboek </w:t>
      </w:r>
      <w:r w:rsidR="0096114F" w:rsidRPr="0096114F">
        <w:rPr>
          <w:b/>
          <w:bCs/>
        </w:rPr>
        <w:t>dat</w:t>
      </w:r>
      <w:r w:rsidR="006463D7" w:rsidRPr="0096114F">
        <w:rPr>
          <w:b/>
          <w:bCs/>
        </w:rPr>
        <w:t xml:space="preserve"> uiteindelijk negen delen</w:t>
      </w:r>
      <w:r w:rsidR="0096114F" w:rsidRPr="0096114F">
        <w:rPr>
          <w:b/>
          <w:bCs/>
        </w:rPr>
        <w:t xml:space="preserve"> omvat</w:t>
      </w:r>
      <w:r w:rsidR="006463D7" w:rsidRPr="0096114F">
        <w:rPr>
          <w:b/>
          <w:bCs/>
        </w:rPr>
        <w:t>. Daarmee vervangt dit omvangrijke naslagwerk op den duur het ‘oude’ Handboek Installatietechniek.</w:t>
      </w:r>
    </w:p>
    <w:p w14:paraId="78FFC1AD" w14:textId="77777777" w:rsidR="006463D7" w:rsidRPr="00511D38" w:rsidRDefault="006463D7" w:rsidP="006463D7"/>
    <w:p w14:paraId="06B607F5" w14:textId="73385C72" w:rsidR="006463D7" w:rsidRPr="00511D38" w:rsidRDefault="006463D7" w:rsidP="006463D7">
      <w:r w:rsidRPr="00511D38">
        <w:t>De</w:t>
      </w:r>
      <w:r w:rsidR="0096114F">
        <w:t xml:space="preserve"> eerst</w:t>
      </w:r>
      <w:r w:rsidRPr="00511D38">
        <w:t>e module</w:t>
      </w:r>
      <w:r w:rsidR="0096114F">
        <w:t xml:space="preserve"> die nu beschikbaar is</w:t>
      </w:r>
      <w:r w:rsidRPr="00511D38">
        <w:t xml:space="preserve"> bevat de grondbeginselen van de techniek, technische inzichten en ontwerpuitgangspunten. </w:t>
      </w:r>
      <w:r w:rsidR="0096114F">
        <w:t xml:space="preserve">Daarom komen in </w:t>
      </w:r>
      <w:r w:rsidRPr="00511D38">
        <w:t>Deel 1</w:t>
      </w:r>
      <w:r w:rsidR="0096114F">
        <w:t xml:space="preserve"> zaken aan de orde als </w:t>
      </w:r>
      <w:r w:rsidRPr="00511D38">
        <w:t xml:space="preserve">eenheden en symbolen, vloeistoffen, gassen en vochtige lucht, thermodynamica, stromingsleer, warmteoverdracht, vochttransport en condensatie. </w:t>
      </w:r>
    </w:p>
    <w:p w14:paraId="105BEA18" w14:textId="77777777" w:rsidR="006463D7" w:rsidRPr="00511D38" w:rsidRDefault="006463D7" w:rsidP="006463D7"/>
    <w:p w14:paraId="31305504" w14:textId="4B0AA082" w:rsidR="006463D7" w:rsidRPr="00511D38" w:rsidRDefault="0096114F" w:rsidP="006463D7">
      <w:r>
        <w:t xml:space="preserve">Vervolgens </w:t>
      </w:r>
      <w:r w:rsidR="006463D7" w:rsidRPr="00511D38">
        <w:t xml:space="preserve">gaat </w:t>
      </w:r>
      <w:r>
        <w:t>de kennis in Deel 1</w:t>
      </w:r>
      <w:r w:rsidR="006463D7" w:rsidRPr="00511D38">
        <w:t xml:space="preserve"> verder met de uitgangspunten voor geluid, trillingen, licht en verlichting, binnen- en buitenklimaat. </w:t>
      </w:r>
      <w:r>
        <w:t>Na de behandeling van deze</w:t>
      </w:r>
      <w:r w:rsidR="006463D7" w:rsidRPr="00511D38">
        <w:t xml:space="preserve"> basiskennis volgen de basistechnieken</w:t>
      </w:r>
      <w:r>
        <w:t>,</w:t>
      </w:r>
      <w:r w:rsidR="006463D7" w:rsidRPr="00511D38">
        <w:t xml:space="preserve"> zoals verbrandingstechniek, regeltechniek, meettechniek, het uitvoeren van metingen, elektriciteitsleer en materialenkennis. Tot slot </w:t>
      </w:r>
      <w:r>
        <w:t>vindt de lezer in deze uitgave</w:t>
      </w:r>
      <w:r w:rsidR="006463D7" w:rsidRPr="00511D38">
        <w:t xml:space="preserve"> nog diverse hoofdstukken </w:t>
      </w:r>
      <w:r>
        <w:t xml:space="preserve">met kennis </w:t>
      </w:r>
      <w:r w:rsidR="006463D7" w:rsidRPr="00511D38">
        <w:t xml:space="preserve">over installatie-ontwerp en componenten in watervoerende en </w:t>
      </w:r>
      <w:proofErr w:type="spellStart"/>
      <w:r w:rsidR="006463D7" w:rsidRPr="00511D38">
        <w:t>luchtvoerende</w:t>
      </w:r>
      <w:proofErr w:type="spellEnd"/>
      <w:r w:rsidR="006463D7" w:rsidRPr="00511D38">
        <w:t xml:space="preserve"> installaties. </w:t>
      </w:r>
    </w:p>
    <w:p w14:paraId="263A3A12" w14:textId="77777777" w:rsidR="006463D7" w:rsidRPr="00511D38" w:rsidRDefault="006463D7" w:rsidP="006463D7"/>
    <w:p w14:paraId="22D2802F" w14:textId="01D2732E" w:rsidR="006463D7" w:rsidRPr="00511D38" w:rsidRDefault="0096114F" w:rsidP="006463D7">
      <w:r>
        <w:t>Wanneer h</w:t>
      </w:r>
      <w:r w:rsidR="006463D7" w:rsidRPr="00511D38">
        <w:t xml:space="preserve">et nieuwe Handboek Bouw- &amp; Installatietechniek </w:t>
      </w:r>
      <w:r>
        <w:t xml:space="preserve">helemaal klaar is, </w:t>
      </w:r>
      <w:r w:rsidR="006463D7" w:rsidRPr="00511D38">
        <w:t xml:space="preserve">bestaat </w:t>
      </w:r>
      <w:r>
        <w:t xml:space="preserve">deze </w:t>
      </w:r>
      <w:r w:rsidR="006463D7" w:rsidRPr="00511D38">
        <w:t xml:space="preserve">uit </w:t>
      </w:r>
      <w:r>
        <w:t xml:space="preserve">de volgende </w:t>
      </w:r>
      <w:r w:rsidR="006463D7">
        <w:t>negen</w:t>
      </w:r>
      <w:r w:rsidR="006463D7" w:rsidRPr="00511D38">
        <w:t xml:space="preserve"> delen:</w:t>
      </w:r>
    </w:p>
    <w:p w14:paraId="22A6D219" w14:textId="77777777" w:rsidR="006463D7" w:rsidRPr="00511D38" w:rsidRDefault="006463D7" w:rsidP="006463D7">
      <w:r w:rsidRPr="00511D38">
        <w:t>Deel 1: Basis</w:t>
      </w:r>
      <w:r>
        <w:t>;</w:t>
      </w:r>
      <w:r w:rsidRPr="00511D38">
        <w:t xml:space="preserve"> </w:t>
      </w:r>
    </w:p>
    <w:p w14:paraId="74D6D9C7" w14:textId="77777777" w:rsidR="006463D7" w:rsidRPr="00511D38" w:rsidRDefault="006463D7" w:rsidP="006463D7">
      <w:r w:rsidRPr="00511D38">
        <w:t>Deel 2: Bouwfysica</w:t>
      </w:r>
      <w:r>
        <w:t>;</w:t>
      </w:r>
    </w:p>
    <w:p w14:paraId="716DA4AF" w14:textId="77777777" w:rsidR="006463D7" w:rsidRPr="00511D38" w:rsidRDefault="006463D7" w:rsidP="006463D7">
      <w:r w:rsidRPr="00511D38">
        <w:t>Deel 3: Bouwtechniek</w:t>
      </w:r>
      <w:r>
        <w:t>;</w:t>
      </w:r>
    </w:p>
    <w:p w14:paraId="1653B9B3" w14:textId="77777777" w:rsidR="006463D7" w:rsidRPr="00511D38" w:rsidRDefault="006463D7" w:rsidP="006463D7">
      <w:r w:rsidRPr="00511D38">
        <w:t>Deel 4: Werktuigkundige installaties</w:t>
      </w:r>
      <w:r>
        <w:t>;</w:t>
      </w:r>
    </w:p>
    <w:p w14:paraId="2507BFB3" w14:textId="77777777" w:rsidR="006463D7" w:rsidRPr="00511D38" w:rsidRDefault="006463D7" w:rsidP="006463D7">
      <w:r w:rsidRPr="00511D38">
        <w:t>Deel 5: Binnenklimaat techniek</w:t>
      </w:r>
      <w:r>
        <w:t>;</w:t>
      </w:r>
    </w:p>
    <w:p w14:paraId="35520E4B" w14:textId="77777777" w:rsidR="006463D7" w:rsidRPr="00511D38" w:rsidRDefault="006463D7" w:rsidP="006463D7">
      <w:r w:rsidRPr="00511D38">
        <w:t>Deel 6: Sanitairtechniek</w:t>
      </w:r>
      <w:r>
        <w:t>;</w:t>
      </w:r>
    </w:p>
    <w:p w14:paraId="27FB2C0A" w14:textId="77777777" w:rsidR="006463D7" w:rsidRPr="00511D38" w:rsidRDefault="006463D7" w:rsidP="006463D7">
      <w:r w:rsidRPr="00511D38">
        <w:t>Deel 7: Elektrotechnische installaties</w:t>
      </w:r>
      <w:r>
        <w:t>;</w:t>
      </w:r>
    </w:p>
    <w:p w14:paraId="69D53879" w14:textId="77777777" w:rsidR="006463D7" w:rsidRPr="00511D38" w:rsidRDefault="006463D7" w:rsidP="006463D7">
      <w:r w:rsidRPr="00511D38">
        <w:t>Deel 8: Duurzame energietechniek</w:t>
      </w:r>
      <w:r>
        <w:t>;</w:t>
      </w:r>
    </w:p>
    <w:p w14:paraId="33E466AE" w14:textId="77777777" w:rsidR="006463D7" w:rsidRPr="00511D38" w:rsidRDefault="006463D7" w:rsidP="006463D7">
      <w:r w:rsidRPr="00511D38">
        <w:t xml:space="preserve">Deel 9: Model kwaliteitsborging gebouwde omgeving. </w:t>
      </w:r>
    </w:p>
    <w:p w14:paraId="5C43EA31" w14:textId="77777777" w:rsidR="006463D7" w:rsidRPr="00511D38" w:rsidRDefault="006463D7" w:rsidP="006463D7"/>
    <w:p w14:paraId="347C307E" w14:textId="790FC891" w:rsidR="006463D7" w:rsidRPr="00511D38" w:rsidRDefault="0096114F" w:rsidP="006463D7">
      <w:r>
        <w:t>Met deze indrukwekkende uitgave voor de bouw én installatiewereld wil ISSO die broodnodig brug slaan tussen kennis die voor het bouwen en installeren onmisbaar is. De vakman vindt straks a</w:t>
      </w:r>
      <w:r w:rsidR="006463D7" w:rsidRPr="00511D38">
        <w:t>lle basiskennis over de meest uiteenlopende onderwerpen van bouw- en installatietechniek in één uitgave bij elkaar. Het nieuwe Handboek Bouw- &amp; Installatietechniek is straks zowel als online handboek maar ook als gedrukte uitgave beschikbaar. Dat geldt ook voor deze</w:t>
      </w:r>
      <w:r>
        <w:t>,</w:t>
      </w:r>
      <w:r w:rsidR="006463D7" w:rsidRPr="00511D38">
        <w:t xml:space="preserve"> </w:t>
      </w:r>
      <w:r>
        <w:t xml:space="preserve">als </w:t>
      </w:r>
      <w:r w:rsidR="006463D7" w:rsidRPr="00511D38">
        <w:t>eerst</w:t>
      </w:r>
      <w:r>
        <w:t>e</w:t>
      </w:r>
      <w:r w:rsidR="006463D7" w:rsidRPr="00511D38">
        <w:t xml:space="preserve"> beschikbare module Deel 1: Basis. </w:t>
      </w:r>
      <w:r>
        <w:t>Ga na</w:t>
      </w:r>
      <w:r w:rsidR="004048E8">
        <w:t xml:space="preserve">ar www.isso.nl </w:t>
      </w:r>
      <w:r>
        <w:t xml:space="preserve">voor </w:t>
      </w:r>
      <w:r w:rsidR="004048E8">
        <w:t xml:space="preserve">een </w:t>
      </w:r>
      <w:r>
        <w:t>bestelling of meer informatie.</w:t>
      </w:r>
    </w:p>
    <w:p w14:paraId="02AA0F40" w14:textId="77777777" w:rsidR="0096114F" w:rsidRPr="00807E17" w:rsidRDefault="0096114F" w:rsidP="0096114F">
      <w:pPr>
        <w:pStyle w:val="Geenafstand"/>
        <w:pBdr>
          <w:bottom w:val="single" w:sz="6" w:space="1" w:color="auto"/>
        </w:pBdr>
        <w:rPr>
          <w:rFonts w:cstheme="minorHAnsi"/>
        </w:rPr>
      </w:pPr>
    </w:p>
    <w:p w14:paraId="15ED84B9" w14:textId="77777777" w:rsidR="0096114F" w:rsidRPr="00807E17" w:rsidRDefault="0096114F" w:rsidP="0096114F">
      <w:pPr>
        <w:pStyle w:val="Geenafstand"/>
        <w:rPr>
          <w:rFonts w:cstheme="minorHAnsi"/>
          <w:iCs/>
        </w:rPr>
      </w:pPr>
    </w:p>
    <w:p w14:paraId="54096BC5" w14:textId="77777777" w:rsidR="0096114F" w:rsidRPr="00807E17" w:rsidRDefault="0096114F" w:rsidP="0096114F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Noot voor de redactie, niet voor publicatie:</w:t>
      </w:r>
    </w:p>
    <w:p w14:paraId="0878581C" w14:textId="77777777" w:rsidR="0096114F" w:rsidRPr="00807E17" w:rsidRDefault="0096114F" w:rsidP="0096114F">
      <w:pPr>
        <w:pStyle w:val="Geenafstand"/>
        <w:rPr>
          <w:rFonts w:cstheme="minorHAnsi"/>
          <w:iCs/>
        </w:rPr>
      </w:pPr>
    </w:p>
    <w:p w14:paraId="0BD8E119" w14:textId="77777777" w:rsidR="0096114F" w:rsidRPr="00807E17" w:rsidRDefault="0096114F" w:rsidP="0096114F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Voor meer informatie of aanvullend beeldmateriaal kunt u contact opnemen met:</w:t>
      </w:r>
      <w:r w:rsidRPr="00807E17">
        <w:rPr>
          <w:rFonts w:cstheme="minorHAnsi"/>
          <w:iCs/>
        </w:rPr>
        <w:br/>
      </w:r>
      <w:proofErr w:type="spellStart"/>
      <w:r w:rsidRPr="00807E17">
        <w:rPr>
          <w:rFonts w:cstheme="minorHAnsi"/>
          <w:iCs/>
        </w:rPr>
        <w:t>Reshm</w:t>
      </w:r>
      <w:proofErr w:type="spellEnd"/>
      <w:r w:rsidRPr="00807E17">
        <w:rPr>
          <w:rFonts w:cstheme="minorHAnsi"/>
          <w:iCs/>
        </w:rPr>
        <w:t xml:space="preserve"> </w:t>
      </w:r>
      <w:proofErr w:type="spellStart"/>
      <w:r w:rsidRPr="00807E17">
        <w:rPr>
          <w:rFonts w:cstheme="minorHAnsi"/>
          <w:iCs/>
        </w:rPr>
        <w:t>Murli</w:t>
      </w:r>
      <w:proofErr w:type="spellEnd"/>
      <w:r w:rsidRPr="00807E17">
        <w:rPr>
          <w:rFonts w:cstheme="minorHAnsi"/>
          <w:iCs/>
        </w:rPr>
        <w:t xml:space="preserve"> van ISSO, Marketing en Communicatie </w:t>
      </w:r>
    </w:p>
    <w:p w14:paraId="618D3EAB" w14:textId="2C3F292F" w:rsidR="0096114F" w:rsidRPr="0096114F" w:rsidRDefault="0096114F" w:rsidP="0096114F">
      <w:pPr>
        <w:pStyle w:val="Geenafstand"/>
        <w:rPr>
          <w:rFonts w:cstheme="minorHAnsi"/>
          <w:iCs/>
        </w:rPr>
      </w:pPr>
      <w:r w:rsidRPr="00807E17">
        <w:rPr>
          <w:rFonts w:cstheme="minorHAnsi"/>
          <w:iCs/>
        </w:rPr>
        <w:t>T. 010-206 59 69</w:t>
      </w:r>
      <w:r w:rsidRPr="00807E17">
        <w:rPr>
          <w:rFonts w:cstheme="minorHAnsi"/>
          <w:iCs/>
        </w:rPr>
        <w:br/>
        <w:t>M. 06-1802 05 65</w:t>
      </w:r>
    </w:p>
    <w:sectPr w:rsidR="0096114F" w:rsidRPr="0096114F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7"/>
    <w:rsid w:val="004048E8"/>
    <w:rsid w:val="00497E6E"/>
    <w:rsid w:val="005B09C6"/>
    <w:rsid w:val="006463D7"/>
    <w:rsid w:val="007518C0"/>
    <w:rsid w:val="0096114F"/>
    <w:rsid w:val="00A359E2"/>
    <w:rsid w:val="00C15496"/>
    <w:rsid w:val="00D01022"/>
    <w:rsid w:val="00F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1F400"/>
  <w14:defaultImageDpi w14:val="32767"/>
  <w15:chartTrackingRefBased/>
  <w15:docId w15:val="{432A1F2B-4A31-4D49-A30D-66203EC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63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114F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611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6114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4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4</cp:revision>
  <dcterms:created xsi:type="dcterms:W3CDTF">2022-10-12T10:17:00Z</dcterms:created>
  <dcterms:modified xsi:type="dcterms:W3CDTF">2022-10-12T13:45:00Z</dcterms:modified>
</cp:coreProperties>
</file>